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F4BBA6" w14:textId="77777777" w:rsidR="00B725A8" w:rsidRDefault="00965A82" w:rsidP="00232FA5">
      <w:pPr>
        <w:spacing w:line="259" w:lineRule="auto"/>
        <w:jc w:val="both"/>
        <w:rPr>
          <w:b/>
          <w:bCs/>
          <w:sz w:val="36"/>
          <w:szCs w:val="36"/>
          <w:lang w:val="en-US"/>
        </w:rPr>
      </w:pPr>
      <w:r>
        <w:rPr>
          <w:b/>
          <w:bCs/>
          <w:noProof/>
          <w:sz w:val="36"/>
          <w:szCs w:val="36"/>
          <w:lang w:eastAsia="nl-BE"/>
        </w:rPr>
        <w:drawing>
          <wp:anchor distT="0" distB="0" distL="114300" distR="114300" simplePos="0" relativeHeight="251664384" behindDoc="0" locked="0" layoutInCell="1" allowOverlap="1" wp14:anchorId="79CBFAD4" wp14:editId="216289E2">
            <wp:simplePos x="0" y="0"/>
            <wp:positionH relativeFrom="column">
              <wp:posOffset>-233045</wp:posOffset>
            </wp:positionH>
            <wp:positionV relativeFrom="paragraph">
              <wp:posOffset>-309245</wp:posOffset>
            </wp:positionV>
            <wp:extent cx="895350" cy="909955"/>
            <wp:effectExtent l="19050" t="0" r="0" b="0"/>
            <wp:wrapNone/>
            <wp:docPr id="4" name="Picture 4" descr="G:\Werking - Fonctionnement\Huisstijl\Logo D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Werking - Fonctionnement\Huisstijl\Logo DR.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95350" cy="909955"/>
                    </a:xfrm>
                    <a:prstGeom prst="rect">
                      <a:avLst/>
                    </a:prstGeom>
                    <a:noFill/>
                    <a:ln>
                      <a:noFill/>
                    </a:ln>
                  </pic:spPr>
                </pic:pic>
              </a:graphicData>
            </a:graphic>
          </wp:anchor>
        </w:drawing>
      </w:r>
      <w:r>
        <w:rPr>
          <w:b/>
          <w:bCs/>
          <w:sz w:val="36"/>
          <w:szCs w:val="36"/>
          <w:lang w:val="en-US"/>
        </w:rPr>
        <w:t xml:space="preserve">Reg      </w:t>
      </w:r>
      <w:r w:rsidRPr="00D75B68">
        <w:rPr>
          <w:rFonts w:ascii="Arial Narrow" w:hAnsi="Arial Narrow"/>
          <w:b/>
          <w:bCs/>
          <w:sz w:val="36"/>
          <w:szCs w:val="36"/>
          <w:lang w:val="en-US"/>
        </w:rPr>
        <w:t>Regulatory Body for Railway Transport and Brussels Airport Operations</w:t>
      </w:r>
    </w:p>
    <w:p w14:paraId="3ECFB1FC" w14:textId="77777777" w:rsidR="00965A82" w:rsidRPr="00965A82" w:rsidRDefault="00965A82" w:rsidP="00232FA5">
      <w:pPr>
        <w:spacing w:line="259" w:lineRule="auto"/>
        <w:jc w:val="both"/>
        <w:rPr>
          <w:b/>
          <w:bCs/>
          <w:sz w:val="36"/>
          <w:szCs w:val="36"/>
          <w:lang w:val="en-US"/>
        </w:rPr>
      </w:pPr>
    </w:p>
    <w:p w14:paraId="40EBF2DA" w14:textId="16D81DC2" w:rsidR="00F01E43" w:rsidRPr="00965A82" w:rsidRDefault="00677D4F" w:rsidP="00232FA5">
      <w:pPr>
        <w:spacing w:line="259" w:lineRule="auto"/>
        <w:jc w:val="both"/>
        <w:rPr>
          <w:rFonts w:ascii="Helvetica" w:hAnsi="Helvetica" w:cs="Helvetica"/>
          <w:sz w:val="21"/>
          <w:szCs w:val="21"/>
          <w:lang w:val="en-US"/>
        </w:rPr>
      </w:pPr>
      <w:r>
        <w:rPr>
          <w:rFonts w:ascii="Helvetica" w:hAnsi="Helvetica" w:cs="Helvetica"/>
          <w:noProof/>
          <w:sz w:val="21"/>
          <w:szCs w:val="21"/>
          <w:lang w:eastAsia="nl-BE"/>
        </w:rPr>
        <mc:AlternateContent>
          <mc:Choice Requires="wps">
            <w:drawing>
              <wp:anchor distT="0" distB="0" distL="114300" distR="114300" simplePos="0" relativeHeight="251658240" behindDoc="0" locked="0" layoutInCell="1" allowOverlap="1" wp14:anchorId="5C50681C" wp14:editId="196A1C9B">
                <wp:simplePos x="0" y="0"/>
                <wp:positionH relativeFrom="column">
                  <wp:posOffset>-13970</wp:posOffset>
                </wp:positionH>
                <wp:positionV relativeFrom="paragraph">
                  <wp:posOffset>43180</wp:posOffset>
                </wp:positionV>
                <wp:extent cx="5762625" cy="400050"/>
                <wp:effectExtent l="9525" t="6985" r="9525" b="12065"/>
                <wp:wrapNone/>
                <wp:docPr id="6"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2625" cy="400050"/>
                        </a:xfrm>
                        <a:prstGeom prst="rect">
                          <a:avLst/>
                        </a:prstGeom>
                        <a:solidFill>
                          <a:srgbClr val="FFFFFF"/>
                        </a:solidFill>
                        <a:ln w="9525">
                          <a:solidFill>
                            <a:srgbClr val="000000"/>
                          </a:solidFill>
                          <a:miter lim="800000"/>
                          <a:headEnd/>
                          <a:tailEnd/>
                        </a:ln>
                      </wps:spPr>
                      <wps:txbx>
                        <w:txbxContent>
                          <w:p w14:paraId="746D60DA" w14:textId="77777777" w:rsidR="00B725A8" w:rsidRPr="00B725A8" w:rsidRDefault="00B725A8" w:rsidP="00B725A8">
                            <w:pPr>
                              <w:jc w:val="center"/>
                              <w:rPr>
                                <w:rFonts w:ascii="Helvetica" w:hAnsi="Helvetica" w:cs="Helvetica"/>
                                <w:b/>
                                <w:sz w:val="28"/>
                                <w:szCs w:val="28"/>
                                <w:lang w:val="en-US"/>
                              </w:rPr>
                            </w:pPr>
                            <w:r w:rsidRPr="00B725A8">
                              <w:rPr>
                                <w:rFonts w:ascii="Helvetica" w:hAnsi="Helvetica" w:cs="Helvetica"/>
                                <w:b/>
                                <w:sz w:val="28"/>
                                <w:szCs w:val="28"/>
                                <w:lang w:val="en-US"/>
                              </w:rPr>
                              <w:t xml:space="preserve">Notification </w:t>
                            </w:r>
                            <w:r w:rsidR="000D42FF">
                              <w:rPr>
                                <w:rFonts w:ascii="Helvetica" w:hAnsi="Helvetica" w:cs="Helvetica"/>
                                <w:b/>
                                <w:sz w:val="28"/>
                                <w:szCs w:val="28"/>
                                <w:lang w:val="en-US"/>
                              </w:rPr>
                              <w:t xml:space="preserve">form </w:t>
                            </w:r>
                            <w:r w:rsidRPr="00B725A8">
                              <w:rPr>
                                <w:rFonts w:ascii="Helvetica" w:hAnsi="Helvetica" w:cs="Helvetica"/>
                                <w:b/>
                                <w:sz w:val="28"/>
                                <w:szCs w:val="28"/>
                                <w:lang w:val="en-US"/>
                              </w:rPr>
                              <w:t>of a planned new rail passenger service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50681C" id="Rectangle 3" o:spid="_x0000_s1026" style="position:absolute;left:0;text-align:left;margin-left:-1.1pt;margin-top:3.4pt;width:453.75pt;height:3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">
                <v:textbox>
                  <w:txbxContent>
                    <w:p w14:paraId="746D60DA" w14:textId="77777777" w:rsidR="00B725A8" w:rsidRPr="00B725A8" w:rsidRDefault="00B725A8" w:rsidP="00B725A8">
                      <w:pPr>
                        <w:jc w:val="center"/>
                        <w:rPr>
                          <w:rFonts w:ascii="Helvetica" w:hAnsi="Helvetica" w:cs="Helvetica"/>
                          <w:b/>
                          <w:sz w:val="28"/>
                          <w:szCs w:val="28"/>
                          <w:lang w:val="en-US"/>
                        </w:rPr>
                      </w:pPr>
                      <w:r w:rsidRPr="00B725A8">
                        <w:rPr>
                          <w:rFonts w:ascii="Helvetica" w:hAnsi="Helvetica" w:cs="Helvetica"/>
                          <w:b/>
                          <w:sz w:val="28"/>
                          <w:szCs w:val="28"/>
                          <w:lang w:val="en-US"/>
                        </w:rPr>
                        <w:t xml:space="preserve">Notification </w:t>
                      </w:r>
                      <w:r w:rsidR="000D42FF">
                        <w:rPr>
                          <w:rFonts w:ascii="Helvetica" w:hAnsi="Helvetica" w:cs="Helvetica"/>
                          <w:b/>
                          <w:sz w:val="28"/>
                          <w:szCs w:val="28"/>
                          <w:lang w:val="en-US"/>
                        </w:rPr>
                        <w:t xml:space="preserve">form </w:t>
                      </w:r>
                      <w:r w:rsidRPr="00B725A8">
                        <w:rPr>
                          <w:rFonts w:ascii="Helvetica" w:hAnsi="Helvetica" w:cs="Helvetica"/>
                          <w:b/>
                          <w:sz w:val="28"/>
                          <w:szCs w:val="28"/>
                          <w:lang w:val="en-US"/>
                        </w:rPr>
                        <w:t>of a planned new rail passenger service</w:t>
                      </w:r>
                    </w:p>
                  </w:txbxContent>
                </v:textbox>
              </v:rect>
            </w:pict>
          </mc:Fallback>
        </mc:AlternateContent>
      </w:r>
    </w:p>
    <w:p w14:paraId="36D07B06" w14:textId="77777777" w:rsidR="00F01E43" w:rsidRPr="00965A82" w:rsidRDefault="00F01E43" w:rsidP="00232FA5">
      <w:pPr>
        <w:spacing w:line="259" w:lineRule="auto"/>
        <w:jc w:val="both"/>
        <w:rPr>
          <w:rFonts w:ascii="Helvetica" w:hAnsi="Helvetica" w:cs="Helvetica"/>
          <w:sz w:val="21"/>
          <w:szCs w:val="21"/>
          <w:lang w:val="en-US"/>
        </w:rPr>
      </w:pPr>
    </w:p>
    <w:p w14:paraId="770C693F" w14:textId="77777777" w:rsidR="00F01E43" w:rsidRPr="00965A82" w:rsidRDefault="00F01E43" w:rsidP="00232FA5">
      <w:pPr>
        <w:spacing w:line="259" w:lineRule="auto"/>
        <w:jc w:val="both"/>
        <w:rPr>
          <w:rFonts w:ascii="Helvetica" w:hAnsi="Helvetica" w:cs="Helvetica"/>
          <w:sz w:val="21"/>
          <w:szCs w:val="21"/>
          <w:lang w:val="en-US"/>
        </w:rPr>
      </w:pPr>
    </w:p>
    <w:p w14:paraId="322E8E73" w14:textId="4CF2A076" w:rsidR="00F01E43" w:rsidRPr="00095087" w:rsidRDefault="00F01E43" w:rsidP="00232F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jc w:val="both"/>
        <w:rPr>
          <w:rFonts w:ascii="Helvetica" w:eastAsia="Times New Roman" w:hAnsi="Helvetica" w:cs="Helvetica"/>
          <w:color w:val="222222"/>
          <w:sz w:val="21"/>
          <w:szCs w:val="21"/>
          <w:lang w:val="en-US" w:eastAsia="nl-BE"/>
        </w:rPr>
      </w:pPr>
      <w:r w:rsidRPr="00095087">
        <w:rPr>
          <w:rFonts w:ascii="Helvetica" w:eastAsia="Times New Roman" w:hAnsi="Helvetica" w:cs="Helvetica"/>
          <w:color w:val="222222"/>
          <w:sz w:val="21"/>
          <w:szCs w:val="21"/>
          <w:lang w:val="en-US" w:eastAsia="nl-BE"/>
        </w:rPr>
        <w:t>Article 4</w:t>
      </w:r>
      <w:r w:rsidR="00F12A04">
        <w:rPr>
          <w:rFonts w:ascii="Helvetica" w:eastAsia="Times New Roman" w:hAnsi="Helvetica" w:cs="Helvetica"/>
          <w:color w:val="222222"/>
          <w:sz w:val="21"/>
          <w:szCs w:val="21"/>
          <w:lang w:val="en-US" w:eastAsia="nl-BE"/>
        </w:rPr>
        <w:t xml:space="preserve">(1) </w:t>
      </w:r>
      <w:r w:rsidRPr="00095087">
        <w:rPr>
          <w:rFonts w:ascii="Helvetica" w:eastAsia="Times New Roman" w:hAnsi="Helvetica" w:cs="Helvetica"/>
          <w:color w:val="222222"/>
          <w:sz w:val="21"/>
          <w:szCs w:val="21"/>
          <w:lang w:val="en-US" w:eastAsia="nl-BE"/>
        </w:rPr>
        <w:t xml:space="preserve">of the </w:t>
      </w:r>
      <w:r w:rsidR="00095087" w:rsidRPr="00095087">
        <w:rPr>
          <w:rFonts w:ascii="Helvetica" w:hAnsi="Helvetica" w:cs="Helvetica"/>
          <w:sz w:val="21"/>
          <w:szCs w:val="21"/>
          <w:lang w:val="en-US"/>
        </w:rPr>
        <w:t xml:space="preserve">Commission Implementing Regulation </w:t>
      </w:r>
      <w:r w:rsidRPr="00095087">
        <w:rPr>
          <w:rFonts w:ascii="Helvetica" w:hAnsi="Helvetica" w:cs="Helvetica"/>
          <w:sz w:val="21"/>
          <w:szCs w:val="21"/>
          <w:lang w:val="en-US"/>
        </w:rPr>
        <w:t xml:space="preserve">(EU) 2018/1795 of 20 November 2018 laying down procedure and criteria for the application of the economic equilibrium test pursuant to Article 11 of Directive 2012/34/EU of the European Parliament and of the Council </w:t>
      </w:r>
      <w:r w:rsidRPr="00095087">
        <w:rPr>
          <w:rFonts w:ascii="Helvetica" w:eastAsia="Times New Roman" w:hAnsi="Helvetica" w:cs="Helvetica"/>
          <w:color w:val="222222"/>
          <w:sz w:val="21"/>
          <w:szCs w:val="21"/>
          <w:lang w:val="en-US" w:eastAsia="nl-BE"/>
        </w:rPr>
        <w:t>stipulates that "</w:t>
      </w:r>
      <w:r w:rsidRPr="00095087">
        <w:rPr>
          <w:rFonts w:ascii="Helvetica" w:hAnsi="Helvetica" w:cs="Helvetica"/>
          <w:sz w:val="21"/>
          <w:szCs w:val="21"/>
          <w:lang w:val="en-US"/>
        </w:rPr>
        <w:t>The applicant shall notify the infrastructure managers and the regulatory bodies concerned of its intention to operate a new rail passenger service in accordance with the deadline set in Article 38(4) of Directive 2012/34/EU</w:t>
      </w:r>
      <w:r w:rsidRPr="00095087">
        <w:rPr>
          <w:rFonts w:ascii="Helvetica" w:eastAsia="Times New Roman" w:hAnsi="Helvetica" w:cs="Helvetica"/>
          <w:color w:val="222222"/>
          <w:sz w:val="21"/>
          <w:szCs w:val="21"/>
          <w:lang w:val="en-US" w:eastAsia="nl-BE"/>
        </w:rPr>
        <w:t>". Article 4</w:t>
      </w:r>
      <w:r w:rsidR="00F12A04">
        <w:rPr>
          <w:rFonts w:ascii="Helvetica" w:eastAsia="Times New Roman" w:hAnsi="Helvetica" w:cs="Helvetica"/>
          <w:color w:val="222222"/>
          <w:sz w:val="21"/>
          <w:szCs w:val="21"/>
          <w:lang w:val="en-US" w:eastAsia="nl-BE"/>
        </w:rPr>
        <w:t>(</w:t>
      </w:r>
      <w:r w:rsidRPr="00095087">
        <w:rPr>
          <w:rFonts w:ascii="Helvetica" w:eastAsia="Times New Roman" w:hAnsi="Helvetica" w:cs="Helvetica"/>
          <w:color w:val="222222"/>
          <w:sz w:val="21"/>
          <w:szCs w:val="21"/>
          <w:lang w:val="en-US" w:eastAsia="nl-BE"/>
        </w:rPr>
        <w:t>5</w:t>
      </w:r>
      <w:r w:rsidR="00F12A04">
        <w:rPr>
          <w:rFonts w:ascii="Helvetica" w:eastAsia="Times New Roman" w:hAnsi="Helvetica" w:cs="Helvetica"/>
          <w:color w:val="222222"/>
          <w:sz w:val="21"/>
          <w:szCs w:val="21"/>
          <w:lang w:val="en-US" w:eastAsia="nl-BE"/>
        </w:rPr>
        <w:t>)</w:t>
      </w:r>
      <w:r w:rsidRPr="00095087">
        <w:rPr>
          <w:rFonts w:ascii="Helvetica" w:eastAsia="Times New Roman" w:hAnsi="Helvetica" w:cs="Helvetica"/>
          <w:color w:val="222222"/>
          <w:sz w:val="21"/>
          <w:szCs w:val="21"/>
          <w:lang w:val="en-US" w:eastAsia="nl-BE"/>
        </w:rPr>
        <w:t xml:space="preserve"> of the same Regulation states that “</w:t>
      </w:r>
      <w:r w:rsidRPr="00095087">
        <w:rPr>
          <w:rFonts w:ascii="Helvetica" w:hAnsi="Helvetica" w:cs="Helvetica"/>
          <w:sz w:val="21"/>
          <w:szCs w:val="21"/>
          <w:lang w:val="en-US"/>
        </w:rPr>
        <w:t>All information provided by the applicant via the standard notification form and any supporting documents shall be sent to the regulatory bodies and infrastructure managers in electronic form. However, the regulatory body may, in duly justified cases, accept that documents be submitted in paper format”.</w:t>
      </w:r>
    </w:p>
    <w:p w14:paraId="3F1B8F4B" w14:textId="77777777" w:rsidR="00642287" w:rsidRPr="00095087" w:rsidRDefault="00642287" w:rsidP="00232FA5">
      <w:pPr>
        <w:spacing w:line="259" w:lineRule="auto"/>
        <w:jc w:val="both"/>
        <w:rPr>
          <w:rFonts w:ascii="Helvetica" w:hAnsi="Helvetica" w:cs="Helvetica"/>
          <w:sz w:val="21"/>
          <w:szCs w:val="21"/>
          <w:lang w:val="en-US"/>
        </w:rPr>
      </w:pPr>
    </w:p>
    <w:p w14:paraId="1F550EF5" w14:textId="77777777" w:rsidR="00F01E43" w:rsidRPr="00095087" w:rsidRDefault="00F01E43" w:rsidP="00232FA5">
      <w:pPr>
        <w:pStyle w:val="PrformatHTML"/>
        <w:spacing w:line="259" w:lineRule="auto"/>
        <w:jc w:val="both"/>
        <w:rPr>
          <w:rFonts w:ascii="Helvetica" w:hAnsi="Helvetica" w:cs="Helvetica"/>
          <w:color w:val="222222"/>
          <w:sz w:val="21"/>
          <w:szCs w:val="21"/>
          <w:lang w:val="en-US"/>
        </w:rPr>
      </w:pPr>
      <w:r w:rsidRPr="00095087">
        <w:rPr>
          <w:rFonts w:ascii="Helvetica" w:hAnsi="Helvetica" w:cs="Helvetica"/>
          <w:color w:val="222222"/>
          <w:sz w:val="21"/>
          <w:szCs w:val="21"/>
          <w:lang w:val="en-US"/>
        </w:rPr>
        <w:t>Article 31, 1</w:t>
      </w:r>
      <w:r w:rsidRPr="00095087">
        <w:rPr>
          <w:rFonts w:ascii="Helvetica" w:hAnsi="Helvetica" w:cs="Helvetica"/>
          <w:color w:val="222222"/>
          <w:sz w:val="21"/>
          <w:szCs w:val="21"/>
          <w:vertAlign w:val="superscript"/>
          <w:lang w:val="en-US"/>
        </w:rPr>
        <w:t>st</w:t>
      </w:r>
      <w:r w:rsidR="00F12A04">
        <w:rPr>
          <w:rFonts w:ascii="Helvetica" w:hAnsi="Helvetica" w:cs="Helvetica"/>
          <w:color w:val="222222"/>
          <w:sz w:val="21"/>
          <w:szCs w:val="21"/>
          <w:lang w:val="en-US"/>
        </w:rPr>
        <w:t xml:space="preserve"> paragraph of the Railway </w:t>
      </w:r>
      <w:r w:rsidRPr="00095087">
        <w:rPr>
          <w:rFonts w:ascii="Helvetica" w:hAnsi="Helvetica" w:cs="Helvetica"/>
          <w:color w:val="222222"/>
          <w:sz w:val="21"/>
          <w:szCs w:val="21"/>
          <w:lang w:val="en-US"/>
        </w:rPr>
        <w:t>Code states that "When a candidate intends to request infrastructure capacity for the purpose of operating a passenger transport service, he shall inform th</w:t>
      </w:r>
      <w:r w:rsidR="00C33639" w:rsidRPr="00095087">
        <w:rPr>
          <w:rFonts w:ascii="Helvetica" w:hAnsi="Helvetica" w:cs="Helvetica"/>
          <w:color w:val="222222"/>
          <w:sz w:val="21"/>
          <w:szCs w:val="21"/>
          <w:lang w:val="en-US"/>
        </w:rPr>
        <w:t>e infrastructure manager and the</w:t>
      </w:r>
      <w:r w:rsidRPr="00095087">
        <w:rPr>
          <w:rFonts w:ascii="Helvetica" w:hAnsi="Helvetica" w:cs="Helvetica"/>
          <w:color w:val="222222"/>
          <w:sz w:val="21"/>
          <w:szCs w:val="21"/>
          <w:lang w:val="en-US"/>
        </w:rPr>
        <w:t xml:space="preserve"> supervisory body </w:t>
      </w:r>
      <w:r w:rsidRPr="00095087">
        <w:rPr>
          <w:rFonts w:ascii="Helvetica" w:hAnsi="Helvetica" w:cs="Helvetica"/>
          <w:b/>
          <w:color w:val="222222"/>
          <w:sz w:val="21"/>
          <w:szCs w:val="21"/>
          <w:lang w:val="en-US"/>
        </w:rPr>
        <w:t xml:space="preserve">at least eighteen months before the entry into force of the timetable </w:t>
      </w:r>
      <w:r w:rsidR="00C33639" w:rsidRPr="00095087">
        <w:rPr>
          <w:rFonts w:ascii="Helvetica" w:hAnsi="Helvetica" w:cs="Helvetica"/>
          <w:b/>
          <w:color w:val="222222"/>
          <w:sz w:val="21"/>
          <w:szCs w:val="21"/>
          <w:lang w:val="en-US"/>
        </w:rPr>
        <w:t>to which the capacity request relates</w:t>
      </w:r>
      <w:r w:rsidRPr="00095087">
        <w:rPr>
          <w:rFonts w:ascii="Helvetica" w:hAnsi="Helvetica" w:cs="Helvetica"/>
          <w:color w:val="222222"/>
          <w:sz w:val="21"/>
          <w:szCs w:val="21"/>
          <w:lang w:val="en-US"/>
        </w:rPr>
        <w:t>"</w:t>
      </w:r>
      <w:r w:rsidR="00C33639" w:rsidRPr="00095087">
        <w:rPr>
          <w:rFonts w:ascii="Helvetica" w:hAnsi="Helvetica" w:cs="Helvetica"/>
          <w:color w:val="222222"/>
          <w:sz w:val="21"/>
          <w:szCs w:val="21"/>
          <w:lang w:val="en-US"/>
        </w:rPr>
        <w:t>.</w:t>
      </w:r>
    </w:p>
    <w:p w14:paraId="1D2B9743" w14:textId="77777777" w:rsidR="00F01E43" w:rsidRPr="00095087" w:rsidRDefault="00F01E43" w:rsidP="00232FA5">
      <w:pPr>
        <w:pStyle w:val="PrformatHTML"/>
        <w:spacing w:line="259" w:lineRule="auto"/>
        <w:jc w:val="both"/>
        <w:rPr>
          <w:rFonts w:ascii="Helvetica" w:hAnsi="Helvetica" w:cs="Helvetica"/>
          <w:color w:val="222222"/>
          <w:sz w:val="21"/>
          <w:szCs w:val="21"/>
          <w:lang w:val="en-US"/>
        </w:rPr>
      </w:pPr>
    </w:p>
    <w:p w14:paraId="2C56990B" w14:textId="77777777" w:rsidR="00F01E43" w:rsidRPr="00095087" w:rsidRDefault="00F01E43" w:rsidP="00232FA5">
      <w:pPr>
        <w:pStyle w:val="PrformatHTML"/>
        <w:spacing w:line="259" w:lineRule="auto"/>
        <w:jc w:val="both"/>
        <w:rPr>
          <w:rFonts w:ascii="Helvetica" w:hAnsi="Helvetica" w:cs="Helvetica"/>
          <w:color w:val="222222"/>
          <w:sz w:val="21"/>
          <w:szCs w:val="21"/>
          <w:lang w:val="en-US"/>
        </w:rPr>
      </w:pPr>
      <w:r w:rsidRPr="00095087">
        <w:rPr>
          <w:rFonts w:ascii="Helvetica" w:hAnsi="Helvetica" w:cs="Helvetica"/>
          <w:color w:val="222222"/>
          <w:sz w:val="21"/>
          <w:szCs w:val="21"/>
          <w:lang w:val="en-US"/>
        </w:rPr>
        <w:t xml:space="preserve">The supervisory body referred to in these provisions is the </w:t>
      </w:r>
      <w:r w:rsidR="00C33639" w:rsidRPr="00095087">
        <w:rPr>
          <w:rFonts w:ascii="Helvetica" w:hAnsi="Helvetica" w:cs="Helvetica"/>
          <w:color w:val="222222"/>
          <w:sz w:val="21"/>
          <w:szCs w:val="21"/>
          <w:lang w:val="en-US"/>
        </w:rPr>
        <w:t xml:space="preserve">Regulatory Body for Railway Transport and Brussels Airport Operations, </w:t>
      </w:r>
      <w:r w:rsidRPr="00095087">
        <w:rPr>
          <w:rFonts w:ascii="Helvetica" w:hAnsi="Helvetica" w:cs="Helvetica"/>
          <w:color w:val="222222"/>
          <w:sz w:val="21"/>
          <w:szCs w:val="21"/>
          <w:lang w:val="en-US"/>
        </w:rPr>
        <w:t>established by Royal Decree of 25 October 2004.</w:t>
      </w:r>
    </w:p>
    <w:p w14:paraId="1139FB36" w14:textId="77777777" w:rsidR="00C33639" w:rsidRPr="00095087" w:rsidRDefault="00F12A04" w:rsidP="00232FA5">
      <w:pPr>
        <w:pStyle w:val="PrformatHTML"/>
        <w:spacing w:line="259" w:lineRule="auto"/>
        <w:jc w:val="both"/>
        <w:rPr>
          <w:rFonts w:ascii="Helvetica" w:hAnsi="Helvetica" w:cs="Helvetica"/>
          <w:color w:val="222222"/>
          <w:sz w:val="21"/>
          <w:szCs w:val="21"/>
          <w:lang w:val="en-US"/>
        </w:rPr>
      </w:pPr>
      <w:r>
        <w:rPr>
          <w:rFonts w:ascii="Helvetica" w:eastAsiaTheme="minorHAnsi" w:hAnsi="Helvetica" w:cs="Helvetica"/>
          <w:sz w:val="21"/>
          <w:szCs w:val="21"/>
          <w:lang w:val="en-US" w:eastAsia="en-US"/>
        </w:rPr>
        <w:br/>
      </w:r>
      <w:r w:rsidR="00C33639" w:rsidRPr="00095087">
        <w:rPr>
          <w:rFonts w:ascii="Helvetica" w:hAnsi="Helvetica" w:cs="Helvetica"/>
          <w:color w:val="222222"/>
          <w:sz w:val="21"/>
          <w:szCs w:val="21"/>
          <w:lang w:val="en-US"/>
        </w:rPr>
        <w:t xml:space="preserve">In accordance with these provisions, </w:t>
      </w:r>
      <w:r w:rsidR="00C33639" w:rsidRPr="00095087">
        <w:rPr>
          <w:rFonts w:ascii="Helvetica" w:hAnsi="Helvetica" w:cs="Helvetica"/>
          <w:b/>
          <w:color w:val="222222"/>
          <w:sz w:val="21"/>
          <w:szCs w:val="21"/>
          <w:lang w:val="en-US"/>
        </w:rPr>
        <w:t xml:space="preserve">this duly completed notification form must be submitted by e-mail to the Regulatory Body at the following e-mail address: </w:t>
      </w:r>
      <w:r w:rsidR="00C33639" w:rsidRPr="00095087">
        <w:rPr>
          <w:rFonts w:ascii="Helvetica" w:hAnsi="Helvetica" w:cs="Helvetica"/>
          <w:b/>
          <w:color w:val="1F497D" w:themeColor="text2"/>
          <w:sz w:val="21"/>
          <w:szCs w:val="21"/>
          <w:u w:val="single"/>
          <w:lang w:val="en-US"/>
        </w:rPr>
        <w:t>info@regul.be.</w:t>
      </w:r>
    </w:p>
    <w:p w14:paraId="786713A4" w14:textId="13029FB8" w:rsidR="00C33639" w:rsidRPr="00095087" w:rsidRDefault="00F12A04" w:rsidP="00232FA5">
      <w:pPr>
        <w:pStyle w:val="PrformatHTML"/>
        <w:spacing w:line="259" w:lineRule="auto"/>
        <w:jc w:val="both"/>
        <w:rPr>
          <w:rFonts w:ascii="Helvetica" w:hAnsi="Helvetica" w:cs="Helvetica"/>
          <w:color w:val="222222"/>
          <w:sz w:val="21"/>
          <w:szCs w:val="21"/>
          <w:lang w:val="en-US"/>
        </w:rPr>
      </w:pPr>
      <w:r>
        <w:rPr>
          <w:rFonts w:ascii="Helvetica" w:eastAsiaTheme="minorHAnsi" w:hAnsi="Helvetica" w:cs="Helvetica"/>
          <w:sz w:val="21"/>
          <w:szCs w:val="21"/>
          <w:lang w:val="en-US" w:eastAsia="en-US"/>
        </w:rPr>
        <w:br/>
      </w:r>
      <w:r>
        <w:rPr>
          <w:rFonts w:ascii="Helvetica" w:hAnsi="Helvetica" w:cs="Helvetica"/>
          <w:color w:val="222222"/>
          <w:sz w:val="21"/>
          <w:szCs w:val="21"/>
          <w:lang w:val="en-US"/>
        </w:rPr>
        <w:t>In accordance with A</w:t>
      </w:r>
      <w:r w:rsidR="00C33639" w:rsidRPr="00095087">
        <w:rPr>
          <w:rFonts w:ascii="Helvetica" w:hAnsi="Helvetica" w:cs="Helvetica"/>
          <w:color w:val="222222"/>
          <w:sz w:val="21"/>
          <w:szCs w:val="21"/>
          <w:lang w:val="en-US"/>
        </w:rPr>
        <w:t>rticle 4</w:t>
      </w:r>
      <w:r>
        <w:rPr>
          <w:rFonts w:ascii="Helvetica" w:hAnsi="Helvetica" w:cs="Helvetica"/>
          <w:color w:val="222222"/>
          <w:sz w:val="21"/>
          <w:szCs w:val="21"/>
          <w:lang w:val="en-US"/>
        </w:rPr>
        <w:t>(</w:t>
      </w:r>
      <w:r w:rsidR="00C33639" w:rsidRPr="00095087">
        <w:rPr>
          <w:rFonts w:ascii="Helvetica" w:hAnsi="Helvetica" w:cs="Helvetica"/>
          <w:color w:val="222222"/>
          <w:sz w:val="21"/>
          <w:szCs w:val="21"/>
          <w:lang w:val="en-US"/>
        </w:rPr>
        <w:t>6</w:t>
      </w:r>
      <w:r>
        <w:rPr>
          <w:rFonts w:ascii="Helvetica" w:hAnsi="Helvetica" w:cs="Helvetica"/>
          <w:color w:val="222222"/>
          <w:sz w:val="21"/>
          <w:szCs w:val="21"/>
          <w:lang w:val="en-US"/>
        </w:rPr>
        <w:t>)</w:t>
      </w:r>
      <w:r w:rsidR="00C33639" w:rsidRPr="00095087">
        <w:rPr>
          <w:rFonts w:ascii="Helvetica" w:hAnsi="Helvetica" w:cs="Helvetica"/>
          <w:color w:val="222222"/>
          <w:sz w:val="21"/>
          <w:szCs w:val="21"/>
          <w:lang w:val="en-US"/>
        </w:rPr>
        <w:t xml:space="preserve"> of the aforementioned Implementing Regulation, applications will not be processed if the information provided is incomplete. The Regulatory Body will in that case invite the applicant to send him a complete application.</w:t>
      </w:r>
    </w:p>
    <w:p w14:paraId="2569704B" w14:textId="77777777" w:rsidR="00C33639" w:rsidRPr="00095087" w:rsidRDefault="00C33639" w:rsidP="00232FA5">
      <w:pPr>
        <w:pStyle w:val="PrformatHTML"/>
        <w:spacing w:line="259" w:lineRule="auto"/>
        <w:jc w:val="both"/>
        <w:rPr>
          <w:rFonts w:ascii="Helvetica" w:hAnsi="Helvetica" w:cs="Helvetica"/>
          <w:color w:val="222222"/>
          <w:sz w:val="21"/>
          <w:szCs w:val="21"/>
          <w:lang w:val="en-US"/>
        </w:rPr>
      </w:pPr>
    </w:p>
    <w:p w14:paraId="5905AE82" w14:textId="467156CE" w:rsidR="003B7A1E" w:rsidRDefault="005E54F5" w:rsidP="00232FA5">
      <w:pPr>
        <w:pStyle w:val="PrformatHTML"/>
        <w:spacing w:line="259" w:lineRule="auto"/>
        <w:jc w:val="both"/>
        <w:rPr>
          <w:rFonts w:ascii="Helvetica" w:hAnsi="Helvetica" w:cs="Helvetica"/>
          <w:color w:val="222222"/>
          <w:sz w:val="21"/>
          <w:szCs w:val="21"/>
          <w:lang w:val="en-US"/>
        </w:rPr>
      </w:pPr>
      <w:r w:rsidRPr="00095087">
        <w:rPr>
          <w:rFonts w:ascii="Helvetica" w:hAnsi="Helvetica" w:cs="Helvetica"/>
          <w:color w:val="222222"/>
          <w:sz w:val="21"/>
          <w:szCs w:val="21"/>
          <w:lang w:val="en-US"/>
        </w:rPr>
        <w:t xml:space="preserve">In accordance with </w:t>
      </w:r>
      <w:r w:rsidR="00F12A04">
        <w:rPr>
          <w:rFonts w:ascii="Helvetica" w:hAnsi="Helvetica" w:cs="Helvetica"/>
          <w:color w:val="222222"/>
          <w:sz w:val="21"/>
          <w:szCs w:val="21"/>
          <w:lang w:val="en-US"/>
        </w:rPr>
        <w:t>A</w:t>
      </w:r>
      <w:r w:rsidRPr="00095087">
        <w:rPr>
          <w:rFonts w:ascii="Helvetica" w:hAnsi="Helvetica" w:cs="Helvetica"/>
          <w:color w:val="222222"/>
          <w:sz w:val="21"/>
          <w:szCs w:val="21"/>
          <w:lang w:val="en-US"/>
        </w:rPr>
        <w:t>rticle 4</w:t>
      </w:r>
      <w:r w:rsidR="00F12A04">
        <w:rPr>
          <w:rFonts w:ascii="Helvetica" w:hAnsi="Helvetica" w:cs="Helvetica"/>
          <w:color w:val="222222"/>
          <w:sz w:val="21"/>
          <w:szCs w:val="21"/>
          <w:lang w:val="en-US"/>
        </w:rPr>
        <w:t>(</w:t>
      </w:r>
      <w:r w:rsidRPr="00095087">
        <w:rPr>
          <w:rFonts w:ascii="Helvetica" w:hAnsi="Helvetica" w:cs="Helvetica"/>
          <w:color w:val="222222"/>
          <w:sz w:val="21"/>
          <w:szCs w:val="21"/>
          <w:lang w:val="en-US"/>
        </w:rPr>
        <w:t>4</w:t>
      </w:r>
      <w:r w:rsidR="00F12A04">
        <w:rPr>
          <w:rFonts w:ascii="Helvetica" w:hAnsi="Helvetica" w:cs="Helvetica"/>
          <w:color w:val="222222"/>
          <w:sz w:val="21"/>
          <w:szCs w:val="21"/>
          <w:lang w:val="en-US"/>
        </w:rPr>
        <w:t>)</w:t>
      </w:r>
      <w:r w:rsidR="00C33639" w:rsidRPr="00095087">
        <w:rPr>
          <w:rFonts w:ascii="Helvetica" w:hAnsi="Helvetica" w:cs="Helvetica"/>
          <w:color w:val="222222"/>
          <w:sz w:val="21"/>
          <w:szCs w:val="21"/>
          <w:lang w:val="en-US"/>
        </w:rPr>
        <w:t xml:space="preserve"> of the aforementioned Implementing Regulation, the Regulatory </w:t>
      </w:r>
      <w:r w:rsidRPr="00095087">
        <w:rPr>
          <w:rFonts w:ascii="Helvetica" w:hAnsi="Helvetica" w:cs="Helvetica"/>
          <w:color w:val="222222"/>
          <w:sz w:val="21"/>
          <w:szCs w:val="21"/>
          <w:lang w:val="en-US"/>
        </w:rPr>
        <w:t xml:space="preserve">Body </w:t>
      </w:r>
      <w:r w:rsidR="00C33639" w:rsidRPr="00095087">
        <w:rPr>
          <w:rFonts w:ascii="Helvetica" w:hAnsi="Helvetica" w:cs="Helvetica"/>
          <w:color w:val="222222"/>
          <w:sz w:val="21"/>
          <w:szCs w:val="21"/>
          <w:lang w:val="en-US"/>
        </w:rPr>
        <w:t>will publish the submitted notification form on its website and the parties r</w:t>
      </w:r>
      <w:r w:rsidRPr="00095087">
        <w:rPr>
          <w:rFonts w:ascii="Helvetica" w:hAnsi="Helvetica" w:cs="Helvetica"/>
          <w:color w:val="222222"/>
          <w:sz w:val="21"/>
          <w:szCs w:val="21"/>
          <w:lang w:val="en-US"/>
        </w:rPr>
        <w:t xml:space="preserve">eferred to in </w:t>
      </w:r>
      <w:r w:rsidR="00F12A04">
        <w:rPr>
          <w:rFonts w:ascii="Helvetica" w:hAnsi="Helvetica" w:cs="Helvetica"/>
          <w:color w:val="222222"/>
          <w:sz w:val="21"/>
          <w:szCs w:val="21"/>
          <w:lang w:val="en-US"/>
        </w:rPr>
        <w:t>Article 62(3)</w:t>
      </w:r>
      <w:r w:rsidRPr="00095087">
        <w:rPr>
          <w:rFonts w:ascii="Helvetica" w:hAnsi="Helvetica" w:cs="Helvetica"/>
          <w:color w:val="222222"/>
          <w:sz w:val="21"/>
          <w:szCs w:val="21"/>
          <w:lang w:val="en-US"/>
        </w:rPr>
        <w:t xml:space="preserve">, </w:t>
      </w:r>
      <w:r w:rsidR="00B628D2">
        <w:rPr>
          <w:rFonts w:ascii="Helvetica" w:hAnsi="Helvetica" w:cs="Helvetica"/>
          <w:color w:val="222222"/>
          <w:sz w:val="21"/>
          <w:szCs w:val="21"/>
          <w:lang w:val="en-US"/>
        </w:rPr>
        <w:t>1</w:t>
      </w:r>
      <w:r w:rsidR="00B628D2" w:rsidRPr="00082F0C">
        <w:rPr>
          <w:rFonts w:ascii="Helvetica" w:hAnsi="Helvetica" w:cs="Helvetica"/>
          <w:color w:val="222222"/>
          <w:sz w:val="21"/>
          <w:szCs w:val="21"/>
          <w:vertAlign w:val="superscript"/>
          <w:lang w:val="en-US"/>
        </w:rPr>
        <w:t>st</w:t>
      </w:r>
      <w:r w:rsidR="00B628D2">
        <w:rPr>
          <w:rFonts w:ascii="Helvetica" w:hAnsi="Helvetica" w:cs="Helvetica"/>
          <w:color w:val="222222"/>
          <w:sz w:val="21"/>
          <w:szCs w:val="21"/>
          <w:lang w:val="en-US"/>
        </w:rPr>
        <w:t xml:space="preserve"> paragraph, </w:t>
      </w:r>
      <w:r w:rsidRPr="00095087">
        <w:rPr>
          <w:rFonts w:ascii="Helvetica" w:hAnsi="Helvetica" w:cs="Helvetica"/>
          <w:color w:val="222222"/>
          <w:sz w:val="21"/>
          <w:szCs w:val="21"/>
          <w:lang w:val="en-US"/>
        </w:rPr>
        <w:t>5</w:t>
      </w:r>
      <w:r w:rsidR="00C33639" w:rsidRPr="00095087">
        <w:rPr>
          <w:rFonts w:ascii="Helvetica" w:hAnsi="Helvetica" w:cs="Helvetica"/>
          <w:color w:val="222222"/>
          <w:sz w:val="21"/>
          <w:szCs w:val="21"/>
          <w:lang w:val="en-US"/>
        </w:rPr>
        <w:t>°, of the Rail</w:t>
      </w:r>
      <w:r w:rsidRPr="00095087">
        <w:rPr>
          <w:rFonts w:ascii="Helvetica" w:hAnsi="Helvetica" w:cs="Helvetica"/>
          <w:color w:val="222222"/>
          <w:sz w:val="21"/>
          <w:szCs w:val="21"/>
          <w:lang w:val="en-US"/>
        </w:rPr>
        <w:t>way</w:t>
      </w:r>
      <w:r w:rsidR="00F12A04">
        <w:rPr>
          <w:rFonts w:ascii="Helvetica" w:hAnsi="Helvetica" w:cs="Helvetica"/>
          <w:color w:val="222222"/>
          <w:sz w:val="21"/>
          <w:szCs w:val="21"/>
          <w:lang w:val="en-US"/>
        </w:rPr>
        <w:t xml:space="preserve"> Code</w:t>
      </w:r>
      <w:r w:rsidR="00C33639" w:rsidRPr="00095087">
        <w:rPr>
          <w:rFonts w:ascii="Helvetica" w:hAnsi="Helvetica" w:cs="Helvetica"/>
          <w:color w:val="222222"/>
          <w:sz w:val="21"/>
          <w:szCs w:val="21"/>
          <w:lang w:val="en-US"/>
        </w:rPr>
        <w:t xml:space="preserve"> will be notified.</w:t>
      </w:r>
    </w:p>
    <w:p w14:paraId="4A049315" w14:textId="051BE931" w:rsidR="005E54F5" w:rsidRPr="00965A82" w:rsidRDefault="005E54F5" w:rsidP="00232FA5">
      <w:pPr>
        <w:pStyle w:val="PrformatHTML"/>
        <w:spacing w:line="259" w:lineRule="auto"/>
        <w:jc w:val="both"/>
        <w:rPr>
          <w:rFonts w:ascii="Helvetica" w:hAnsi="Helvetica" w:cs="Helvetica"/>
          <w:color w:val="222222"/>
          <w:sz w:val="21"/>
          <w:szCs w:val="21"/>
          <w:lang w:val="en-US"/>
        </w:rPr>
      </w:pPr>
      <w:r w:rsidRPr="00965A82">
        <w:rPr>
          <w:rFonts w:ascii="Helvetica" w:hAnsi="Helvetica" w:cs="Helvetica"/>
          <w:color w:val="222222"/>
          <w:sz w:val="21"/>
          <w:szCs w:val="21"/>
          <w:lang w:val="en-US"/>
        </w:rPr>
        <w:t xml:space="preserve">If an economic equilibrium test with regard to the notified </w:t>
      </w:r>
      <w:r w:rsidR="00F12A04" w:rsidRPr="00965A82">
        <w:rPr>
          <w:rFonts w:ascii="Helvetica" w:hAnsi="Helvetica" w:cs="Helvetica"/>
          <w:color w:val="222222"/>
          <w:sz w:val="21"/>
          <w:szCs w:val="21"/>
          <w:lang w:val="en-US"/>
        </w:rPr>
        <w:t xml:space="preserve">rail </w:t>
      </w:r>
      <w:r w:rsidRPr="00965A82">
        <w:rPr>
          <w:rFonts w:ascii="Helvetica" w:hAnsi="Helvetica" w:cs="Helvetica"/>
          <w:color w:val="222222"/>
          <w:sz w:val="21"/>
          <w:szCs w:val="21"/>
          <w:lang w:val="en-US"/>
        </w:rPr>
        <w:t>service is requested, the Regulatory Body may, in accordance with article 7</w:t>
      </w:r>
      <w:r w:rsidR="00F12A04" w:rsidRPr="00965A82">
        <w:rPr>
          <w:rFonts w:ascii="Helvetica" w:hAnsi="Helvetica" w:cs="Helvetica"/>
          <w:color w:val="222222"/>
          <w:sz w:val="21"/>
          <w:szCs w:val="21"/>
          <w:lang w:val="en-US"/>
        </w:rPr>
        <w:t>(</w:t>
      </w:r>
      <w:r w:rsidRPr="00965A82">
        <w:rPr>
          <w:rFonts w:ascii="Helvetica" w:hAnsi="Helvetica" w:cs="Helvetica"/>
          <w:color w:val="222222"/>
          <w:sz w:val="21"/>
          <w:szCs w:val="21"/>
          <w:lang w:val="en-US"/>
        </w:rPr>
        <w:t>2</w:t>
      </w:r>
      <w:r w:rsidR="00F12A04" w:rsidRPr="00965A82">
        <w:rPr>
          <w:rFonts w:ascii="Helvetica" w:hAnsi="Helvetica" w:cs="Helvetica"/>
          <w:color w:val="222222"/>
          <w:sz w:val="21"/>
          <w:szCs w:val="21"/>
          <w:lang w:val="en-US"/>
        </w:rPr>
        <w:t>)</w:t>
      </w:r>
      <w:r w:rsidRPr="00965A82">
        <w:rPr>
          <w:rFonts w:ascii="Helvetica" w:hAnsi="Helvetica" w:cs="Helvetica"/>
          <w:color w:val="222222"/>
          <w:sz w:val="21"/>
          <w:szCs w:val="21"/>
          <w:lang w:val="en-US"/>
        </w:rPr>
        <w:t xml:space="preserve"> of the aforementioned Implementing Regulation, request interested parties, including the applicant who has submitted the notification, for any information he deems necessary.</w:t>
      </w:r>
    </w:p>
    <w:p w14:paraId="2C8B6F03" w14:textId="77777777" w:rsidR="005E54F5" w:rsidRPr="00965A82" w:rsidRDefault="005E54F5" w:rsidP="00232FA5">
      <w:pPr>
        <w:pStyle w:val="PrformatHTML"/>
        <w:spacing w:line="259" w:lineRule="auto"/>
        <w:jc w:val="both"/>
        <w:rPr>
          <w:rFonts w:ascii="Helvetica" w:hAnsi="Helvetica" w:cs="Helvetica"/>
          <w:color w:val="222222"/>
          <w:sz w:val="21"/>
          <w:szCs w:val="21"/>
          <w:lang w:val="en-US"/>
        </w:rPr>
      </w:pPr>
    </w:p>
    <w:p w14:paraId="54C5DA0A" w14:textId="77777777" w:rsidR="00DB4B70" w:rsidRDefault="00DB4B70" w:rsidP="00232FA5">
      <w:pPr>
        <w:jc w:val="both"/>
        <w:rPr>
          <w:rFonts w:ascii="Helvetica" w:eastAsia="Times New Roman" w:hAnsi="Helvetica" w:cs="Helvetica"/>
          <w:color w:val="222222"/>
          <w:sz w:val="21"/>
          <w:szCs w:val="21"/>
          <w:lang w:val="en-US" w:eastAsia="nl-BE"/>
        </w:rPr>
      </w:pPr>
      <w:r>
        <w:rPr>
          <w:rFonts w:ascii="Helvetica" w:hAnsi="Helvetica" w:cs="Helvetica"/>
          <w:color w:val="222222"/>
          <w:sz w:val="21"/>
          <w:szCs w:val="21"/>
          <w:lang w:val="en-US"/>
        </w:rPr>
        <w:br w:type="page"/>
      </w:r>
    </w:p>
    <w:p w14:paraId="7C2E8C85" w14:textId="5FEAFBAC" w:rsidR="005E54F5" w:rsidRPr="00095087" w:rsidRDefault="00677D4F" w:rsidP="00232FA5">
      <w:pPr>
        <w:pStyle w:val="PrformatHTML"/>
        <w:spacing w:line="259" w:lineRule="auto"/>
        <w:jc w:val="both"/>
        <w:rPr>
          <w:rFonts w:ascii="Helvetica" w:hAnsi="Helvetica" w:cs="Helvetica"/>
          <w:color w:val="222222"/>
          <w:sz w:val="21"/>
          <w:szCs w:val="21"/>
          <w:lang w:val="en-US"/>
        </w:rPr>
      </w:pPr>
      <w:r>
        <w:rPr>
          <w:rFonts w:ascii="Helvetica" w:hAnsi="Helvetica" w:cs="Helvetica"/>
          <w:noProof/>
          <w:color w:val="222222"/>
          <w:sz w:val="21"/>
          <w:szCs w:val="21"/>
        </w:rPr>
        <w:lastRenderedPageBreak/>
        <mc:AlternateContent>
          <mc:Choice Requires="wps">
            <w:drawing>
              <wp:anchor distT="0" distB="0" distL="114300" distR="114300" simplePos="0" relativeHeight="251659264" behindDoc="0" locked="0" layoutInCell="1" allowOverlap="1" wp14:anchorId="13B6DF2E" wp14:editId="1E65B06C">
                <wp:simplePos x="0" y="0"/>
                <wp:positionH relativeFrom="margin">
                  <wp:align>center</wp:align>
                </wp:positionH>
                <wp:positionV relativeFrom="paragraph">
                  <wp:posOffset>64331</wp:posOffset>
                </wp:positionV>
                <wp:extent cx="5829300" cy="266700"/>
                <wp:effectExtent l="0" t="0" r="19050" b="1905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9300" cy="266700"/>
                        </a:xfrm>
                        <a:prstGeom prst="rect">
                          <a:avLst/>
                        </a:prstGeom>
                        <a:solidFill>
                          <a:srgbClr val="FFFFFF"/>
                        </a:solidFill>
                        <a:ln w="9525">
                          <a:solidFill>
                            <a:srgbClr val="000000"/>
                          </a:solidFill>
                          <a:miter lim="800000"/>
                          <a:headEnd/>
                          <a:tailEnd/>
                        </a:ln>
                      </wps:spPr>
                      <wps:txbx>
                        <w:txbxContent>
                          <w:p w14:paraId="07B6A931" w14:textId="77777777" w:rsidR="005E54F5" w:rsidRPr="00F12A04" w:rsidRDefault="005E54F5" w:rsidP="005E54F5">
                            <w:pPr>
                              <w:pStyle w:val="Paragraphedeliste"/>
                              <w:numPr>
                                <w:ilvl w:val="0"/>
                                <w:numId w:val="2"/>
                              </w:numPr>
                              <w:rPr>
                                <w:rFonts w:ascii="Helvetica" w:hAnsi="Helvetica" w:cs="Helvetica"/>
                                <w:b/>
                                <w:sz w:val="21"/>
                                <w:szCs w:val="21"/>
                              </w:rPr>
                            </w:pPr>
                            <w:r>
                              <w:t xml:space="preserve">     </w:t>
                            </w:r>
                            <w:proofErr w:type="spellStart"/>
                            <w:r w:rsidRPr="00F12A04">
                              <w:rPr>
                                <w:rFonts w:ascii="Helvetica" w:hAnsi="Helvetica" w:cs="Helvetica"/>
                                <w:b/>
                                <w:sz w:val="21"/>
                                <w:szCs w:val="21"/>
                              </w:rPr>
                              <w:t>Applicant’s</w:t>
                            </w:r>
                            <w:proofErr w:type="spellEnd"/>
                            <w:r w:rsidRPr="00F12A04">
                              <w:rPr>
                                <w:rFonts w:ascii="Helvetica" w:hAnsi="Helvetica" w:cs="Helvetica"/>
                                <w:b/>
                                <w:sz w:val="21"/>
                                <w:szCs w:val="21"/>
                              </w:rPr>
                              <w:t xml:space="preserve"> </w:t>
                            </w:r>
                            <w:proofErr w:type="spellStart"/>
                            <w:r w:rsidRPr="00F12A04">
                              <w:rPr>
                                <w:rFonts w:ascii="Helvetica" w:hAnsi="Helvetica" w:cs="Helvetica"/>
                                <w:b/>
                                <w:sz w:val="21"/>
                                <w:szCs w:val="21"/>
                              </w:rPr>
                              <w:t>identity</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B6DF2E" id="Rectangle 5" o:spid="_x0000_s1027" style="position:absolute;left:0;text-align:left;margin-left:0;margin-top:5.05pt;width:459pt;height:21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">
                <v:textbox>
                  <w:txbxContent>
                    <w:p w14:paraId="07B6A931" w14:textId="77777777" w:rsidR="005E54F5" w:rsidRPr="00F12A04" w:rsidRDefault="005E54F5" w:rsidP="005E54F5">
                      <w:pPr>
                        <w:pStyle w:val="Paragraphedeliste"/>
                        <w:numPr>
                          <w:ilvl w:val="0"/>
                          <w:numId w:val="2"/>
                        </w:numPr>
                        <w:rPr>
                          <w:rFonts w:ascii="Helvetica" w:hAnsi="Helvetica" w:cs="Helvetica"/>
                          <w:b/>
                          <w:sz w:val="21"/>
                          <w:szCs w:val="21"/>
                        </w:rPr>
                      </w:pPr>
                      <w:r>
                        <w:t xml:space="preserve">     </w:t>
                      </w:r>
                      <w:proofErr w:type="spellStart"/>
                      <w:r w:rsidRPr="00F12A04">
                        <w:rPr>
                          <w:rFonts w:ascii="Helvetica" w:hAnsi="Helvetica" w:cs="Helvetica"/>
                          <w:b/>
                          <w:sz w:val="21"/>
                          <w:szCs w:val="21"/>
                        </w:rPr>
                        <w:t>Applicant’s</w:t>
                      </w:r>
                      <w:proofErr w:type="spellEnd"/>
                      <w:r w:rsidRPr="00F12A04">
                        <w:rPr>
                          <w:rFonts w:ascii="Helvetica" w:hAnsi="Helvetica" w:cs="Helvetica"/>
                          <w:b/>
                          <w:sz w:val="21"/>
                          <w:szCs w:val="21"/>
                        </w:rPr>
                        <w:t xml:space="preserve"> </w:t>
                      </w:r>
                      <w:proofErr w:type="spellStart"/>
                      <w:r w:rsidRPr="00F12A04">
                        <w:rPr>
                          <w:rFonts w:ascii="Helvetica" w:hAnsi="Helvetica" w:cs="Helvetica"/>
                          <w:b/>
                          <w:sz w:val="21"/>
                          <w:szCs w:val="21"/>
                        </w:rPr>
                        <w:t>identity</w:t>
                      </w:r>
                      <w:proofErr w:type="spellEnd"/>
                    </w:p>
                  </w:txbxContent>
                </v:textbox>
                <w10:wrap anchorx="margin"/>
              </v:rect>
            </w:pict>
          </mc:Fallback>
        </mc:AlternateContent>
      </w:r>
    </w:p>
    <w:p w14:paraId="20D1C0A1" w14:textId="77777777" w:rsidR="005E54F5" w:rsidRPr="00095087" w:rsidRDefault="005E54F5" w:rsidP="00232FA5">
      <w:pPr>
        <w:spacing w:line="259" w:lineRule="auto"/>
        <w:jc w:val="both"/>
        <w:rPr>
          <w:rFonts w:ascii="Helvetica" w:hAnsi="Helvetica" w:cs="Helvetica"/>
          <w:sz w:val="21"/>
          <w:szCs w:val="21"/>
          <w:lang w:val="en-US"/>
        </w:rPr>
      </w:pPr>
    </w:p>
    <w:p w14:paraId="29D7B323" w14:textId="77777777" w:rsidR="005E54F5" w:rsidRPr="00095087" w:rsidRDefault="005E54F5" w:rsidP="00232FA5">
      <w:pPr>
        <w:spacing w:after="120" w:line="259" w:lineRule="auto"/>
        <w:jc w:val="both"/>
        <w:rPr>
          <w:rFonts w:ascii="Helvetica" w:hAnsi="Helvetica" w:cs="Helvetica"/>
          <w:sz w:val="21"/>
          <w:szCs w:val="21"/>
          <w:lang w:val="en-US"/>
        </w:rPr>
      </w:pPr>
      <w:r w:rsidRPr="00095087">
        <w:rPr>
          <w:rFonts w:ascii="Helvetica" w:hAnsi="Helvetica" w:cs="Helvetica"/>
          <w:sz w:val="21"/>
          <w:szCs w:val="21"/>
          <w:lang w:val="en-US"/>
        </w:rPr>
        <w:t>Name:</w:t>
      </w:r>
    </w:p>
    <w:p w14:paraId="5300069A" w14:textId="77777777" w:rsidR="005E54F5" w:rsidRPr="00095087" w:rsidRDefault="005E54F5" w:rsidP="00232FA5">
      <w:pPr>
        <w:spacing w:after="120" w:line="259" w:lineRule="auto"/>
        <w:jc w:val="both"/>
        <w:rPr>
          <w:rFonts w:ascii="Helvetica" w:hAnsi="Helvetica" w:cs="Helvetica"/>
          <w:sz w:val="21"/>
          <w:szCs w:val="21"/>
          <w:lang w:val="en-US"/>
        </w:rPr>
      </w:pPr>
      <w:r w:rsidRPr="00095087">
        <w:rPr>
          <w:rFonts w:ascii="Helvetica" w:hAnsi="Helvetica" w:cs="Helvetica"/>
          <w:sz w:val="21"/>
          <w:szCs w:val="21"/>
          <w:lang w:val="en-US"/>
        </w:rPr>
        <w:t>Address:</w:t>
      </w:r>
    </w:p>
    <w:p w14:paraId="430A2753" w14:textId="377A2537" w:rsidR="005E54F5" w:rsidRDefault="005E54F5" w:rsidP="00232FA5">
      <w:pPr>
        <w:spacing w:after="120" w:line="259" w:lineRule="auto"/>
        <w:jc w:val="both"/>
        <w:rPr>
          <w:rFonts w:ascii="Helvetica" w:hAnsi="Helvetica" w:cs="Helvetica"/>
          <w:sz w:val="21"/>
          <w:szCs w:val="21"/>
          <w:lang w:val="en-US"/>
        </w:rPr>
      </w:pPr>
    </w:p>
    <w:p w14:paraId="63F285AC" w14:textId="77777777" w:rsidR="00DB4B70" w:rsidRPr="00095087" w:rsidRDefault="00DB4B70" w:rsidP="00232FA5">
      <w:pPr>
        <w:spacing w:after="120" w:line="259" w:lineRule="auto"/>
        <w:jc w:val="both"/>
        <w:rPr>
          <w:rFonts w:ascii="Helvetica" w:hAnsi="Helvetica" w:cs="Helvetica"/>
          <w:sz w:val="21"/>
          <w:szCs w:val="21"/>
          <w:lang w:val="en-US"/>
        </w:rPr>
      </w:pPr>
    </w:p>
    <w:p w14:paraId="77936BC6" w14:textId="77777777" w:rsidR="005E54F5" w:rsidRPr="00095087" w:rsidRDefault="005E54F5" w:rsidP="00232FA5">
      <w:pPr>
        <w:spacing w:after="120" w:line="259" w:lineRule="auto"/>
        <w:jc w:val="both"/>
        <w:rPr>
          <w:rFonts w:ascii="Helvetica" w:hAnsi="Helvetica" w:cs="Helvetica"/>
          <w:sz w:val="21"/>
          <w:szCs w:val="21"/>
          <w:lang w:val="en-US"/>
        </w:rPr>
      </w:pPr>
      <w:r w:rsidRPr="00095087">
        <w:rPr>
          <w:rFonts w:ascii="Helvetica" w:hAnsi="Helvetica" w:cs="Helvetica"/>
          <w:sz w:val="21"/>
          <w:szCs w:val="21"/>
          <w:lang w:val="en-US"/>
        </w:rPr>
        <w:t>Legal entity:</w:t>
      </w:r>
    </w:p>
    <w:p w14:paraId="6D9A75DA" w14:textId="77777777" w:rsidR="005E54F5" w:rsidRPr="00095087" w:rsidRDefault="005E54F5" w:rsidP="00232FA5">
      <w:pPr>
        <w:spacing w:after="120" w:line="259" w:lineRule="auto"/>
        <w:jc w:val="both"/>
        <w:rPr>
          <w:rFonts w:ascii="Helvetica" w:hAnsi="Helvetica" w:cs="Helvetica"/>
          <w:sz w:val="21"/>
          <w:szCs w:val="21"/>
          <w:lang w:val="en-US"/>
        </w:rPr>
      </w:pPr>
      <w:r w:rsidRPr="00095087">
        <w:rPr>
          <w:rFonts w:ascii="Helvetica" w:hAnsi="Helvetica" w:cs="Helvetica"/>
          <w:sz w:val="21"/>
          <w:szCs w:val="21"/>
          <w:lang w:val="en-US"/>
        </w:rPr>
        <w:t>Registration number:</w:t>
      </w:r>
    </w:p>
    <w:p w14:paraId="59A80DD3" w14:textId="77777777" w:rsidR="005E54F5" w:rsidRPr="00095087" w:rsidRDefault="005E54F5" w:rsidP="00232FA5">
      <w:pPr>
        <w:spacing w:after="120" w:line="259" w:lineRule="auto"/>
        <w:jc w:val="both"/>
        <w:rPr>
          <w:rFonts w:ascii="Helvetica" w:hAnsi="Helvetica" w:cs="Helvetica"/>
          <w:sz w:val="21"/>
          <w:szCs w:val="21"/>
          <w:lang w:val="en-US"/>
        </w:rPr>
      </w:pPr>
      <w:bookmarkStart w:id="0" w:name="_Hlk71208359"/>
      <w:r w:rsidRPr="00095087">
        <w:rPr>
          <w:rFonts w:ascii="Helvetica" w:hAnsi="Helvetica" w:cs="Helvetica"/>
          <w:sz w:val="21"/>
          <w:szCs w:val="21"/>
          <w:lang w:val="en-US"/>
        </w:rPr>
        <w:t>Contact person</w:t>
      </w:r>
      <w:bookmarkEnd w:id="0"/>
      <w:r w:rsidRPr="00095087">
        <w:rPr>
          <w:rFonts w:ascii="Helvetica" w:hAnsi="Helvetica" w:cs="Helvetica"/>
          <w:sz w:val="21"/>
          <w:szCs w:val="21"/>
          <w:lang w:val="en-US"/>
        </w:rPr>
        <w:t>, function and address</w:t>
      </w:r>
      <w:r w:rsidRPr="00095087">
        <w:rPr>
          <w:rStyle w:val="Appelnotedebasdep"/>
          <w:rFonts w:ascii="Helvetica" w:hAnsi="Helvetica" w:cs="Helvetica"/>
          <w:sz w:val="21"/>
          <w:szCs w:val="21"/>
          <w:lang w:val="en-US"/>
        </w:rPr>
        <w:footnoteReference w:id="1"/>
      </w:r>
      <w:r w:rsidRPr="00095087">
        <w:rPr>
          <w:rFonts w:ascii="Helvetica" w:hAnsi="Helvetica" w:cs="Helvetica"/>
          <w:sz w:val="21"/>
          <w:szCs w:val="21"/>
          <w:lang w:val="en-US"/>
        </w:rPr>
        <w:t>:</w:t>
      </w:r>
    </w:p>
    <w:p w14:paraId="1F274B92" w14:textId="71599D16" w:rsidR="005E54F5" w:rsidRDefault="005E54F5" w:rsidP="00232FA5">
      <w:pPr>
        <w:spacing w:after="120" w:line="259" w:lineRule="auto"/>
        <w:jc w:val="both"/>
        <w:rPr>
          <w:rFonts w:ascii="Helvetica" w:hAnsi="Helvetica" w:cs="Helvetica"/>
          <w:sz w:val="21"/>
          <w:szCs w:val="21"/>
          <w:lang w:val="en-US"/>
        </w:rPr>
      </w:pPr>
    </w:p>
    <w:p w14:paraId="15EC5233" w14:textId="77777777" w:rsidR="00DB4B70" w:rsidRPr="00095087" w:rsidRDefault="00DB4B70" w:rsidP="00232FA5">
      <w:pPr>
        <w:spacing w:after="120" w:line="259" w:lineRule="auto"/>
        <w:jc w:val="both"/>
        <w:rPr>
          <w:rFonts w:ascii="Helvetica" w:hAnsi="Helvetica" w:cs="Helvetica"/>
          <w:sz w:val="21"/>
          <w:szCs w:val="21"/>
          <w:lang w:val="en-US"/>
        </w:rPr>
      </w:pPr>
    </w:p>
    <w:p w14:paraId="418AD371" w14:textId="77777777" w:rsidR="005E54F5" w:rsidRPr="00095087" w:rsidRDefault="005E54F5" w:rsidP="00232FA5">
      <w:pPr>
        <w:spacing w:after="120" w:line="259" w:lineRule="auto"/>
        <w:jc w:val="both"/>
        <w:rPr>
          <w:rFonts w:ascii="Helvetica" w:hAnsi="Helvetica" w:cs="Helvetica"/>
          <w:sz w:val="21"/>
          <w:szCs w:val="21"/>
          <w:lang w:val="en-US"/>
        </w:rPr>
      </w:pPr>
      <w:r w:rsidRPr="00095087">
        <w:rPr>
          <w:rFonts w:ascii="Helvetica" w:hAnsi="Helvetica" w:cs="Helvetica"/>
          <w:sz w:val="21"/>
          <w:szCs w:val="21"/>
          <w:lang w:val="en-US"/>
        </w:rPr>
        <w:t>E-mail:</w:t>
      </w:r>
    </w:p>
    <w:p w14:paraId="05DE60C2" w14:textId="77777777" w:rsidR="005E54F5" w:rsidRPr="00095087" w:rsidRDefault="005E54F5" w:rsidP="00232FA5">
      <w:pPr>
        <w:spacing w:after="120" w:line="259" w:lineRule="auto"/>
        <w:jc w:val="both"/>
        <w:rPr>
          <w:rFonts w:ascii="Helvetica" w:hAnsi="Helvetica" w:cs="Helvetica"/>
          <w:sz w:val="21"/>
          <w:szCs w:val="21"/>
          <w:lang w:val="en-US"/>
        </w:rPr>
      </w:pPr>
      <w:r w:rsidRPr="00095087">
        <w:rPr>
          <w:rFonts w:ascii="Helvetica" w:hAnsi="Helvetica" w:cs="Helvetica"/>
          <w:sz w:val="21"/>
          <w:szCs w:val="21"/>
          <w:lang w:val="en-US"/>
        </w:rPr>
        <w:t>Telephone:</w:t>
      </w:r>
    </w:p>
    <w:p w14:paraId="3F32A9A0" w14:textId="61AF3B57" w:rsidR="005E54F5" w:rsidRPr="00095087" w:rsidRDefault="005E54F5" w:rsidP="00232FA5">
      <w:pPr>
        <w:spacing w:after="120" w:line="259" w:lineRule="auto"/>
        <w:jc w:val="both"/>
        <w:rPr>
          <w:rFonts w:ascii="Helvetica" w:hAnsi="Helvetica" w:cs="Helvetica"/>
          <w:sz w:val="21"/>
          <w:szCs w:val="21"/>
          <w:lang w:val="en-US"/>
        </w:rPr>
      </w:pPr>
    </w:p>
    <w:p w14:paraId="15A22CFA" w14:textId="1A8471EB" w:rsidR="005E54F5" w:rsidRPr="00095087" w:rsidRDefault="00DB4B70" w:rsidP="00232FA5">
      <w:pPr>
        <w:spacing w:line="259" w:lineRule="auto"/>
        <w:jc w:val="both"/>
        <w:rPr>
          <w:rFonts w:ascii="Helvetica" w:hAnsi="Helvetica" w:cs="Helvetica"/>
          <w:sz w:val="21"/>
          <w:szCs w:val="21"/>
          <w:lang w:val="en-US"/>
        </w:rPr>
      </w:pPr>
      <w:r>
        <w:rPr>
          <w:rFonts w:ascii="Helvetica" w:hAnsi="Helvetica" w:cs="Helvetica"/>
          <w:noProof/>
          <w:sz w:val="21"/>
          <w:szCs w:val="21"/>
          <w:lang w:eastAsia="nl-BE"/>
        </w:rPr>
        <mc:AlternateContent>
          <mc:Choice Requires="wps">
            <w:drawing>
              <wp:anchor distT="0" distB="0" distL="114300" distR="114300" simplePos="0" relativeHeight="251660288" behindDoc="0" locked="0" layoutInCell="1" allowOverlap="1" wp14:anchorId="699C957D" wp14:editId="59A9D0DD">
                <wp:simplePos x="0" y="0"/>
                <wp:positionH relativeFrom="margin">
                  <wp:align>center</wp:align>
                </wp:positionH>
                <wp:positionV relativeFrom="paragraph">
                  <wp:posOffset>27501</wp:posOffset>
                </wp:positionV>
                <wp:extent cx="5829300" cy="285750"/>
                <wp:effectExtent l="0" t="0" r="19050" b="19050"/>
                <wp:wrapNone/>
                <wp:docPr id="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9300" cy="285750"/>
                        </a:xfrm>
                        <a:prstGeom prst="rect">
                          <a:avLst/>
                        </a:prstGeom>
                        <a:solidFill>
                          <a:srgbClr val="FFFFFF"/>
                        </a:solidFill>
                        <a:ln w="9525">
                          <a:solidFill>
                            <a:srgbClr val="000000"/>
                          </a:solidFill>
                          <a:miter lim="800000"/>
                          <a:headEnd/>
                          <a:tailEnd/>
                        </a:ln>
                      </wps:spPr>
                      <wps:txbx>
                        <w:txbxContent>
                          <w:p w14:paraId="6D8FAA2D" w14:textId="77777777" w:rsidR="005E54F5" w:rsidRPr="00F12A04" w:rsidRDefault="005E54F5" w:rsidP="005E54F5">
                            <w:pPr>
                              <w:pStyle w:val="Paragraphedeliste"/>
                              <w:numPr>
                                <w:ilvl w:val="0"/>
                                <w:numId w:val="4"/>
                              </w:numPr>
                              <w:rPr>
                                <w:rFonts w:ascii="Helvetica" w:hAnsi="Helvetica" w:cs="Helvetica"/>
                                <w:b/>
                                <w:sz w:val="21"/>
                                <w:szCs w:val="21"/>
                              </w:rPr>
                            </w:pPr>
                            <w:r>
                              <w:t xml:space="preserve">     </w:t>
                            </w:r>
                            <w:proofErr w:type="spellStart"/>
                            <w:r w:rsidRPr="00F12A04">
                              <w:rPr>
                                <w:rFonts w:ascii="Helvetica" w:hAnsi="Helvetica" w:cs="Helvetica"/>
                                <w:b/>
                                <w:sz w:val="21"/>
                                <w:szCs w:val="21"/>
                              </w:rPr>
                              <w:t>Applicant’s</w:t>
                            </w:r>
                            <w:proofErr w:type="spellEnd"/>
                            <w:r w:rsidRPr="00F12A04">
                              <w:rPr>
                                <w:rFonts w:ascii="Helvetica" w:hAnsi="Helvetica" w:cs="Helvetica"/>
                                <w:b/>
                                <w:sz w:val="21"/>
                                <w:szCs w:val="21"/>
                              </w:rPr>
                              <w:t xml:space="preserve"> status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9C957D" id="Rectangle 6" o:spid="_x0000_s1028" style="position:absolute;left:0;text-align:left;margin-left:0;margin-top:2.15pt;width:459pt;height:22.5pt;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">
                <v:textbox>
                  <w:txbxContent>
                    <w:p w14:paraId="6D8FAA2D" w14:textId="77777777" w:rsidR="005E54F5" w:rsidRPr="00F12A04" w:rsidRDefault="005E54F5" w:rsidP="005E54F5">
                      <w:pPr>
                        <w:pStyle w:val="Paragraphedeliste"/>
                        <w:numPr>
                          <w:ilvl w:val="0"/>
                          <w:numId w:val="4"/>
                        </w:numPr>
                        <w:rPr>
                          <w:rFonts w:ascii="Helvetica" w:hAnsi="Helvetica" w:cs="Helvetica"/>
                          <w:b/>
                          <w:sz w:val="21"/>
                          <w:szCs w:val="21"/>
                        </w:rPr>
                      </w:pPr>
                      <w:r>
                        <w:t xml:space="preserve">     </w:t>
                      </w:r>
                      <w:proofErr w:type="spellStart"/>
                      <w:r w:rsidRPr="00F12A04">
                        <w:rPr>
                          <w:rFonts w:ascii="Helvetica" w:hAnsi="Helvetica" w:cs="Helvetica"/>
                          <w:b/>
                          <w:sz w:val="21"/>
                          <w:szCs w:val="21"/>
                        </w:rPr>
                        <w:t>Applicant’s</w:t>
                      </w:r>
                      <w:proofErr w:type="spellEnd"/>
                      <w:r w:rsidRPr="00F12A04">
                        <w:rPr>
                          <w:rFonts w:ascii="Helvetica" w:hAnsi="Helvetica" w:cs="Helvetica"/>
                          <w:b/>
                          <w:sz w:val="21"/>
                          <w:szCs w:val="21"/>
                        </w:rPr>
                        <w:t xml:space="preserve"> status </w:t>
                      </w:r>
                    </w:p>
                  </w:txbxContent>
                </v:textbox>
                <w10:wrap anchorx="margin"/>
              </v:rect>
            </w:pict>
          </mc:Fallback>
        </mc:AlternateContent>
      </w:r>
    </w:p>
    <w:p w14:paraId="09A44219" w14:textId="77777777" w:rsidR="005E54F5" w:rsidRPr="00095087" w:rsidRDefault="005E54F5" w:rsidP="00232FA5">
      <w:pPr>
        <w:spacing w:line="259" w:lineRule="auto"/>
        <w:jc w:val="both"/>
        <w:rPr>
          <w:rFonts w:ascii="Helvetica" w:hAnsi="Helvetica" w:cs="Helvetica"/>
          <w:sz w:val="21"/>
          <w:szCs w:val="21"/>
          <w:lang w:val="en-US"/>
        </w:rPr>
      </w:pPr>
    </w:p>
    <w:p w14:paraId="7D88734C" w14:textId="77777777" w:rsidR="005E54F5" w:rsidRPr="00965A82" w:rsidRDefault="005E54F5" w:rsidP="00232FA5">
      <w:pPr>
        <w:pStyle w:val="PrformatHTML"/>
        <w:spacing w:line="259" w:lineRule="auto"/>
        <w:jc w:val="both"/>
        <w:rPr>
          <w:rFonts w:ascii="Helvetica" w:hAnsi="Helvetica" w:cs="Helvetica"/>
          <w:color w:val="222222"/>
          <w:sz w:val="21"/>
          <w:szCs w:val="21"/>
          <w:lang w:val="en-US"/>
        </w:rPr>
      </w:pPr>
      <w:r w:rsidRPr="00965A82">
        <w:rPr>
          <w:rFonts w:ascii="Helvetica" w:hAnsi="Helvetica" w:cs="Helvetica"/>
          <w:color w:val="222222"/>
          <w:sz w:val="21"/>
          <w:szCs w:val="21"/>
          <w:lang w:val="en-US"/>
        </w:rPr>
        <w:t>Does the applicant have or wishes:</w:t>
      </w:r>
    </w:p>
    <w:p w14:paraId="76BC2FFB" w14:textId="77777777" w:rsidR="005E54F5" w:rsidRPr="00965A82" w:rsidRDefault="005E54F5" w:rsidP="00232FA5">
      <w:pPr>
        <w:pStyle w:val="PrformatHTML"/>
        <w:spacing w:line="259" w:lineRule="auto"/>
        <w:jc w:val="both"/>
        <w:rPr>
          <w:rFonts w:ascii="Helvetica" w:hAnsi="Helvetica" w:cs="Helvetica"/>
          <w:color w:val="222222"/>
          <w:sz w:val="21"/>
          <w:szCs w:val="21"/>
          <w:lang w:val="en-US"/>
        </w:rPr>
      </w:pPr>
    </w:p>
    <w:p w14:paraId="2C899650" w14:textId="5264B09E" w:rsidR="005E54F5" w:rsidRPr="00965A82" w:rsidRDefault="00F36EAC" w:rsidP="00232FA5">
      <w:pPr>
        <w:pStyle w:val="PrformatHTML"/>
        <w:tabs>
          <w:tab w:val="clear" w:pos="916"/>
          <w:tab w:val="left" w:pos="709"/>
        </w:tabs>
        <w:spacing w:line="259" w:lineRule="auto"/>
        <w:ind w:left="709" w:hanging="425"/>
        <w:jc w:val="both"/>
        <w:rPr>
          <w:rFonts w:ascii="Helvetica" w:hAnsi="Helvetica" w:cs="Helvetica"/>
          <w:color w:val="222222"/>
          <w:sz w:val="21"/>
          <w:szCs w:val="21"/>
          <w:lang w:val="en-US"/>
        </w:rPr>
      </w:pPr>
      <w:sdt>
        <w:sdtPr>
          <w:rPr>
            <w:rFonts w:ascii="Helvetica" w:hAnsi="Helvetica" w:cs="Helvetica"/>
            <w:color w:val="222222"/>
            <w:sz w:val="21"/>
            <w:szCs w:val="21"/>
            <w:lang w:val="en-US"/>
          </w:rPr>
          <w:id w:val="1019364183"/>
          <w14:checkbox>
            <w14:checked w14:val="0"/>
            <w14:checkedState w14:val="2612" w14:font="MS Gothic"/>
            <w14:uncheckedState w14:val="2610" w14:font="MS Gothic"/>
          </w14:checkbox>
        </w:sdtPr>
        <w:sdtEndPr/>
        <w:sdtContent>
          <w:r w:rsidR="00776FDD">
            <w:rPr>
              <w:rFonts w:ascii="MS Gothic" w:eastAsia="MS Gothic" w:hAnsi="MS Gothic" w:cs="Helvetica" w:hint="eastAsia"/>
              <w:color w:val="222222"/>
              <w:sz w:val="21"/>
              <w:szCs w:val="21"/>
              <w:lang w:val="en-US"/>
            </w:rPr>
            <w:t>☐</w:t>
          </w:r>
        </w:sdtContent>
      </w:sdt>
      <w:r w:rsidR="00776FDD">
        <w:rPr>
          <w:rFonts w:ascii="Helvetica" w:hAnsi="Helvetica" w:cs="Helvetica"/>
          <w:color w:val="222222"/>
          <w:sz w:val="21"/>
          <w:szCs w:val="21"/>
          <w:lang w:val="en-US"/>
        </w:rPr>
        <w:tab/>
      </w:r>
      <w:r w:rsidR="005E54F5" w:rsidRPr="00965A82">
        <w:rPr>
          <w:rFonts w:ascii="Helvetica" w:hAnsi="Helvetica" w:cs="Helvetica"/>
          <w:color w:val="222222"/>
          <w:sz w:val="21"/>
          <w:szCs w:val="21"/>
          <w:lang w:val="en-US"/>
        </w:rPr>
        <w:t>to obtain the status of a railway</w:t>
      </w:r>
      <w:r w:rsidR="000D77A6" w:rsidRPr="00965A82">
        <w:rPr>
          <w:rFonts w:ascii="Helvetica" w:hAnsi="Helvetica" w:cs="Helvetica"/>
          <w:color w:val="222222"/>
          <w:sz w:val="21"/>
          <w:szCs w:val="21"/>
          <w:lang w:val="en-US"/>
        </w:rPr>
        <w:t xml:space="preserve"> undertaking (holder of a </w:t>
      </w:r>
      <w:proofErr w:type="spellStart"/>
      <w:r w:rsidR="000D77A6" w:rsidRPr="00965A82">
        <w:rPr>
          <w:rFonts w:ascii="Helvetica" w:hAnsi="Helvetica" w:cs="Helvetica"/>
          <w:color w:val="222222"/>
          <w:sz w:val="21"/>
          <w:szCs w:val="21"/>
          <w:lang w:val="en-US"/>
        </w:rPr>
        <w:t>licenc</w:t>
      </w:r>
      <w:r w:rsidR="005E54F5" w:rsidRPr="00965A82">
        <w:rPr>
          <w:rFonts w:ascii="Helvetica" w:hAnsi="Helvetica" w:cs="Helvetica"/>
          <w:color w:val="222222"/>
          <w:sz w:val="21"/>
          <w:szCs w:val="21"/>
          <w:lang w:val="en-US"/>
        </w:rPr>
        <w:t>e</w:t>
      </w:r>
      <w:proofErr w:type="spellEnd"/>
      <w:r w:rsidR="005E54F5" w:rsidRPr="00965A82">
        <w:rPr>
          <w:rFonts w:ascii="Helvetica" w:hAnsi="Helvetica" w:cs="Helvetica"/>
          <w:color w:val="222222"/>
          <w:sz w:val="21"/>
          <w:szCs w:val="21"/>
          <w:lang w:val="en-US"/>
        </w:rPr>
        <w:t xml:space="preserve"> of a railway undertaking within the meaning of Articles 11 et seq. of the Railway Code); or</w:t>
      </w:r>
    </w:p>
    <w:p w14:paraId="355844B8" w14:textId="77777777" w:rsidR="005E54F5" w:rsidRPr="00965A82" w:rsidRDefault="005E54F5" w:rsidP="00232FA5">
      <w:pPr>
        <w:pStyle w:val="PrformatHTML"/>
        <w:tabs>
          <w:tab w:val="clear" w:pos="916"/>
          <w:tab w:val="left" w:pos="709"/>
        </w:tabs>
        <w:spacing w:line="259" w:lineRule="auto"/>
        <w:ind w:left="709" w:hanging="425"/>
        <w:jc w:val="both"/>
        <w:rPr>
          <w:rFonts w:ascii="Helvetica" w:hAnsi="Helvetica" w:cs="Helvetica"/>
          <w:color w:val="222222"/>
          <w:sz w:val="21"/>
          <w:szCs w:val="21"/>
          <w:lang w:val="en-US"/>
        </w:rPr>
      </w:pPr>
    </w:p>
    <w:p w14:paraId="16510F87" w14:textId="377DC51F" w:rsidR="005E54F5" w:rsidRPr="00095087" w:rsidRDefault="00F36EAC" w:rsidP="00232FA5">
      <w:pPr>
        <w:pStyle w:val="PrformatHTML"/>
        <w:tabs>
          <w:tab w:val="clear" w:pos="916"/>
          <w:tab w:val="clear" w:pos="1832"/>
          <w:tab w:val="left" w:pos="709"/>
          <w:tab w:val="left" w:pos="993"/>
        </w:tabs>
        <w:spacing w:line="259" w:lineRule="auto"/>
        <w:ind w:left="709" w:hanging="425"/>
        <w:jc w:val="both"/>
        <w:rPr>
          <w:rFonts w:ascii="Helvetica" w:hAnsi="Helvetica" w:cs="Helvetica"/>
          <w:color w:val="222222"/>
          <w:sz w:val="21"/>
          <w:szCs w:val="21"/>
          <w:lang w:val="en-US"/>
        </w:rPr>
      </w:pPr>
      <w:sdt>
        <w:sdtPr>
          <w:rPr>
            <w:rFonts w:ascii="Helvetica" w:hAnsi="Helvetica" w:cs="Helvetica"/>
            <w:color w:val="222222"/>
            <w:sz w:val="21"/>
            <w:szCs w:val="21"/>
            <w:lang w:val="en-US"/>
          </w:rPr>
          <w:id w:val="590283705"/>
          <w14:checkbox>
            <w14:checked w14:val="0"/>
            <w14:checkedState w14:val="2612" w14:font="MS Gothic"/>
            <w14:uncheckedState w14:val="2610" w14:font="MS Gothic"/>
          </w14:checkbox>
        </w:sdtPr>
        <w:sdtEndPr/>
        <w:sdtContent>
          <w:r w:rsidR="00776FDD">
            <w:rPr>
              <w:rFonts w:ascii="MS Gothic" w:eastAsia="MS Gothic" w:hAnsi="MS Gothic" w:cs="Helvetica" w:hint="eastAsia"/>
              <w:color w:val="222222"/>
              <w:sz w:val="21"/>
              <w:szCs w:val="21"/>
              <w:lang w:val="en-US"/>
            </w:rPr>
            <w:t>☐</w:t>
          </w:r>
        </w:sdtContent>
      </w:sdt>
      <w:r w:rsidR="00776FDD">
        <w:rPr>
          <w:rFonts w:ascii="Helvetica" w:hAnsi="Helvetica" w:cs="Helvetica"/>
          <w:color w:val="222222"/>
          <w:sz w:val="21"/>
          <w:szCs w:val="21"/>
          <w:lang w:val="en-US"/>
        </w:rPr>
        <w:tab/>
      </w:r>
      <w:r w:rsidR="005E54F5" w:rsidRPr="00965A82">
        <w:rPr>
          <w:rFonts w:ascii="Helvetica" w:hAnsi="Helvetica" w:cs="Helvetica"/>
          <w:color w:val="222222"/>
          <w:sz w:val="21"/>
          <w:szCs w:val="21"/>
          <w:lang w:val="en-US"/>
        </w:rPr>
        <w:t>to act as a non-railway undertaking</w:t>
      </w:r>
      <w:r w:rsidR="005E54F5" w:rsidRPr="00095087">
        <w:rPr>
          <w:rStyle w:val="Appelnotedebasdep"/>
          <w:rFonts w:ascii="Helvetica" w:hAnsi="Helvetica" w:cs="Helvetica"/>
          <w:color w:val="222222"/>
          <w:sz w:val="21"/>
          <w:szCs w:val="21"/>
        </w:rPr>
        <w:footnoteReference w:id="2"/>
      </w:r>
      <w:r w:rsidR="005E54F5" w:rsidRPr="00965A82">
        <w:rPr>
          <w:rFonts w:ascii="Helvetica" w:hAnsi="Helvetica" w:cs="Helvetica"/>
          <w:color w:val="222222"/>
          <w:sz w:val="21"/>
          <w:szCs w:val="21"/>
          <w:lang w:val="en-US"/>
        </w:rPr>
        <w:t>?</w:t>
      </w:r>
    </w:p>
    <w:p w14:paraId="3ECD68DD" w14:textId="77777777" w:rsidR="005E54F5" w:rsidRPr="00095087" w:rsidRDefault="005E54F5" w:rsidP="00232FA5">
      <w:pPr>
        <w:pStyle w:val="Paragraphedeliste"/>
        <w:spacing w:line="259" w:lineRule="auto"/>
        <w:jc w:val="both"/>
        <w:rPr>
          <w:rFonts w:ascii="Helvetica" w:hAnsi="Helvetica" w:cs="Helvetica"/>
          <w:color w:val="222222"/>
          <w:sz w:val="21"/>
          <w:szCs w:val="21"/>
          <w:lang w:val="en-US"/>
        </w:rPr>
      </w:pPr>
    </w:p>
    <w:p w14:paraId="693CB050" w14:textId="77777777" w:rsidR="005E54F5" w:rsidRPr="00965A82" w:rsidRDefault="005E54F5" w:rsidP="00232FA5">
      <w:pPr>
        <w:pStyle w:val="PrformatHTML"/>
        <w:spacing w:line="259" w:lineRule="auto"/>
        <w:jc w:val="both"/>
        <w:rPr>
          <w:rFonts w:ascii="Helvetica" w:hAnsi="Helvetica" w:cs="Helvetica"/>
          <w:b/>
          <w:color w:val="222222"/>
          <w:sz w:val="21"/>
          <w:szCs w:val="21"/>
          <w:lang w:val="en-US"/>
        </w:rPr>
      </w:pPr>
      <w:r w:rsidRPr="00965A82">
        <w:rPr>
          <w:rFonts w:ascii="Helvetica" w:hAnsi="Helvetica" w:cs="Helvetica"/>
          <w:b/>
          <w:color w:val="222222"/>
          <w:sz w:val="21"/>
          <w:szCs w:val="21"/>
          <w:lang w:val="en-US"/>
        </w:rPr>
        <w:t>If the applicant has the status of a railway undertaking or wishes to obtain this status:</w:t>
      </w:r>
    </w:p>
    <w:p w14:paraId="5844D895" w14:textId="77777777" w:rsidR="005E54F5" w:rsidRPr="00965A82" w:rsidRDefault="005E54F5" w:rsidP="00232FA5">
      <w:pPr>
        <w:pStyle w:val="PrformatHTML"/>
        <w:spacing w:line="259" w:lineRule="auto"/>
        <w:jc w:val="both"/>
        <w:rPr>
          <w:rFonts w:ascii="Helvetica" w:hAnsi="Helvetica" w:cs="Helvetica"/>
          <w:color w:val="222222"/>
          <w:sz w:val="21"/>
          <w:szCs w:val="21"/>
          <w:lang w:val="en-US"/>
        </w:rPr>
      </w:pPr>
    </w:p>
    <w:p w14:paraId="6435BF11" w14:textId="77777777" w:rsidR="005E54F5" w:rsidRPr="00095087" w:rsidRDefault="005E54F5" w:rsidP="00232FA5">
      <w:pPr>
        <w:pStyle w:val="PrformatHTML"/>
        <w:numPr>
          <w:ilvl w:val="0"/>
          <w:numId w:val="6"/>
        </w:numPr>
        <w:spacing w:line="259" w:lineRule="auto"/>
        <w:jc w:val="both"/>
        <w:rPr>
          <w:rFonts w:ascii="Helvetica" w:hAnsi="Helvetica" w:cs="Helvetica"/>
          <w:color w:val="222222"/>
          <w:sz w:val="21"/>
          <w:szCs w:val="21"/>
          <w:lang w:val="en-US"/>
        </w:rPr>
      </w:pPr>
      <w:r w:rsidRPr="00965A82">
        <w:rPr>
          <w:rFonts w:ascii="Helvetica" w:hAnsi="Helvetica" w:cs="Helvetica"/>
          <w:color w:val="222222"/>
          <w:sz w:val="21"/>
          <w:szCs w:val="21"/>
          <w:lang w:val="en-US"/>
        </w:rPr>
        <w:t xml:space="preserve">Indicate </w:t>
      </w:r>
      <w:r w:rsidR="000D77A6" w:rsidRPr="00965A82">
        <w:rPr>
          <w:rFonts w:ascii="Helvetica" w:hAnsi="Helvetica" w:cs="Helvetica"/>
          <w:color w:val="222222"/>
          <w:sz w:val="21"/>
          <w:szCs w:val="21"/>
          <w:lang w:val="en-US"/>
        </w:rPr>
        <w:t xml:space="preserve">the stage </w:t>
      </w:r>
      <w:r w:rsidRPr="00965A82">
        <w:rPr>
          <w:rFonts w:ascii="Helvetica" w:hAnsi="Helvetica" w:cs="Helvetica"/>
          <w:color w:val="222222"/>
          <w:sz w:val="21"/>
          <w:szCs w:val="21"/>
          <w:lang w:val="en-US"/>
        </w:rPr>
        <w:t xml:space="preserve">of the procedure for obtaining a safety certificate within the meaning of </w:t>
      </w:r>
      <w:r w:rsidR="00F12A04" w:rsidRPr="00965A82">
        <w:rPr>
          <w:rFonts w:ascii="Helvetica" w:hAnsi="Helvetica" w:cs="Helvetica"/>
          <w:color w:val="222222"/>
          <w:sz w:val="21"/>
          <w:szCs w:val="21"/>
          <w:lang w:val="en-US"/>
        </w:rPr>
        <w:t>A</w:t>
      </w:r>
      <w:r w:rsidRPr="00965A82">
        <w:rPr>
          <w:rFonts w:ascii="Helvetica" w:hAnsi="Helvetica" w:cs="Helvetica"/>
          <w:color w:val="222222"/>
          <w:sz w:val="21"/>
          <w:szCs w:val="21"/>
          <w:lang w:val="en-US"/>
        </w:rPr>
        <w:t>rticles 99 et seq. of the Railway Code or state the number of this certificate:</w:t>
      </w:r>
    </w:p>
    <w:p w14:paraId="7CEFE170" w14:textId="39BB95AB" w:rsidR="005E54F5" w:rsidRDefault="005E54F5" w:rsidP="00232FA5">
      <w:pPr>
        <w:pStyle w:val="PrformatHTML"/>
        <w:spacing w:line="259" w:lineRule="auto"/>
        <w:ind w:left="720"/>
        <w:jc w:val="both"/>
        <w:rPr>
          <w:rFonts w:ascii="Helvetica" w:hAnsi="Helvetica" w:cs="Helvetica"/>
          <w:color w:val="222222"/>
          <w:sz w:val="21"/>
          <w:szCs w:val="21"/>
          <w:lang w:val="en-US"/>
        </w:rPr>
      </w:pPr>
    </w:p>
    <w:p w14:paraId="6C699005" w14:textId="41E9F7CF" w:rsidR="00DB4B70" w:rsidRDefault="00DB4B70" w:rsidP="00232FA5">
      <w:pPr>
        <w:pStyle w:val="PrformatHTML"/>
        <w:spacing w:line="259" w:lineRule="auto"/>
        <w:ind w:left="720"/>
        <w:jc w:val="both"/>
        <w:rPr>
          <w:rFonts w:ascii="Helvetica" w:hAnsi="Helvetica" w:cs="Helvetica"/>
          <w:color w:val="222222"/>
          <w:sz w:val="21"/>
          <w:szCs w:val="21"/>
          <w:lang w:val="en-US"/>
        </w:rPr>
      </w:pPr>
    </w:p>
    <w:p w14:paraId="47D4AA26" w14:textId="44904780" w:rsidR="00DB4B70" w:rsidRDefault="00DB4B70" w:rsidP="00232FA5">
      <w:pPr>
        <w:pStyle w:val="PrformatHTML"/>
        <w:spacing w:line="259" w:lineRule="auto"/>
        <w:ind w:left="720"/>
        <w:jc w:val="both"/>
        <w:rPr>
          <w:rFonts w:ascii="Helvetica" w:hAnsi="Helvetica" w:cs="Helvetica"/>
          <w:color w:val="222222"/>
          <w:sz w:val="21"/>
          <w:szCs w:val="21"/>
          <w:lang w:val="en-US"/>
        </w:rPr>
      </w:pPr>
    </w:p>
    <w:p w14:paraId="6E13CF37" w14:textId="77777777" w:rsidR="00DB4B70" w:rsidRPr="00095087" w:rsidRDefault="00DB4B70" w:rsidP="00232FA5">
      <w:pPr>
        <w:pStyle w:val="PrformatHTML"/>
        <w:spacing w:line="259" w:lineRule="auto"/>
        <w:ind w:left="720"/>
        <w:jc w:val="both"/>
        <w:rPr>
          <w:rFonts w:ascii="Helvetica" w:hAnsi="Helvetica" w:cs="Helvetica"/>
          <w:color w:val="222222"/>
          <w:sz w:val="21"/>
          <w:szCs w:val="21"/>
          <w:lang w:val="en-US"/>
        </w:rPr>
      </w:pPr>
    </w:p>
    <w:p w14:paraId="19A885F8" w14:textId="77777777" w:rsidR="005E54F5" w:rsidRPr="00965A82" w:rsidRDefault="005E54F5" w:rsidP="00232FA5">
      <w:pPr>
        <w:pStyle w:val="PrformatHTML"/>
        <w:numPr>
          <w:ilvl w:val="0"/>
          <w:numId w:val="6"/>
        </w:numPr>
        <w:spacing w:line="259" w:lineRule="auto"/>
        <w:jc w:val="both"/>
        <w:rPr>
          <w:rFonts w:ascii="Helvetica" w:hAnsi="Helvetica" w:cs="Helvetica"/>
          <w:color w:val="222222"/>
          <w:sz w:val="21"/>
          <w:szCs w:val="21"/>
          <w:lang w:val="en-US"/>
        </w:rPr>
      </w:pPr>
      <w:r w:rsidRPr="00965A82">
        <w:rPr>
          <w:rFonts w:ascii="Helvetica" w:hAnsi="Helvetica" w:cs="Helvetica"/>
          <w:color w:val="222222"/>
          <w:sz w:val="21"/>
          <w:szCs w:val="21"/>
          <w:lang w:val="en-US"/>
        </w:rPr>
        <w:t xml:space="preserve">Indicate the </w:t>
      </w:r>
      <w:r w:rsidR="000D77A6" w:rsidRPr="00965A82">
        <w:rPr>
          <w:rFonts w:ascii="Helvetica" w:hAnsi="Helvetica" w:cs="Helvetica"/>
          <w:color w:val="222222"/>
          <w:sz w:val="21"/>
          <w:szCs w:val="21"/>
          <w:lang w:val="en-US"/>
        </w:rPr>
        <w:t xml:space="preserve">stage </w:t>
      </w:r>
      <w:r w:rsidRPr="00965A82">
        <w:rPr>
          <w:rFonts w:ascii="Helvetica" w:hAnsi="Helvetica" w:cs="Helvetica"/>
          <w:color w:val="222222"/>
          <w:sz w:val="21"/>
          <w:szCs w:val="21"/>
          <w:lang w:val="en-US"/>
        </w:rPr>
        <w:t>of the procedure for obta</w:t>
      </w:r>
      <w:r w:rsidR="000D77A6" w:rsidRPr="00965A82">
        <w:rPr>
          <w:rFonts w:ascii="Helvetica" w:hAnsi="Helvetica" w:cs="Helvetica"/>
          <w:color w:val="222222"/>
          <w:sz w:val="21"/>
          <w:szCs w:val="21"/>
          <w:lang w:val="en-US"/>
        </w:rPr>
        <w:t xml:space="preserve">ining the </w:t>
      </w:r>
      <w:r w:rsidR="00F12A04" w:rsidRPr="00965A82">
        <w:rPr>
          <w:rFonts w:ascii="Helvetica" w:hAnsi="Helvetica" w:cs="Helvetica"/>
          <w:color w:val="222222"/>
          <w:sz w:val="21"/>
          <w:szCs w:val="21"/>
          <w:lang w:val="en-US"/>
        </w:rPr>
        <w:t xml:space="preserve">railway undertaking </w:t>
      </w:r>
      <w:proofErr w:type="spellStart"/>
      <w:r w:rsidR="000D77A6" w:rsidRPr="00965A82">
        <w:rPr>
          <w:rFonts w:ascii="Helvetica" w:hAnsi="Helvetica" w:cs="Helvetica"/>
          <w:color w:val="222222"/>
          <w:sz w:val="21"/>
          <w:szCs w:val="21"/>
          <w:lang w:val="en-US"/>
        </w:rPr>
        <w:t>licenc</w:t>
      </w:r>
      <w:r w:rsidRPr="00965A82">
        <w:rPr>
          <w:rFonts w:ascii="Helvetica" w:hAnsi="Helvetica" w:cs="Helvetica"/>
          <w:color w:val="222222"/>
          <w:sz w:val="21"/>
          <w:szCs w:val="21"/>
          <w:lang w:val="en-US"/>
        </w:rPr>
        <w:t>e</w:t>
      </w:r>
      <w:proofErr w:type="spellEnd"/>
      <w:r w:rsidRPr="00965A82">
        <w:rPr>
          <w:rFonts w:ascii="Helvetica" w:hAnsi="Helvetica" w:cs="Helvetica"/>
          <w:color w:val="222222"/>
          <w:sz w:val="21"/>
          <w:szCs w:val="21"/>
          <w:lang w:val="en-US"/>
        </w:rPr>
        <w:t xml:space="preserve"> or</w:t>
      </w:r>
      <w:r w:rsidR="000D77A6" w:rsidRPr="00965A82">
        <w:rPr>
          <w:rFonts w:ascii="Helvetica" w:hAnsi="Helvetica" w:cs="Helvetica"/>
          <w:color w:val="222222"/>
          <w:sz w:val="21"/>
          <w:szCs w:val="21"/>
          <w:lang w:val="en-US"/>
        </w:rPr>
        <w:t xml:space="preserve"> state the number of this </w:t>
      </w:r>
      <w:proofErr w:type="spellStart"/>
      <w:r w:rsidR="000D77A6" w:rsidRPr="00965A82">
        <w:rPr>
          <w:rFonts w:ascii="Helvetica" w:hAnsi="Helvetica" w:cs="Helvetica"/>
          <w:color w:val="222222"/>
          <w:sz w:val="21"/>
          <w:szCs w:val="21"/>
          <w:lang w:val="en-US"/>
        </w:rPr>
        <w:t>licenc</w:t>
      </w:r>
      <w:r w:rsidRPr="00965A82">
        <w:rPr>
          <w:rFonts w:ascii="Helvetica" w:hAnsi="Helvetica" w:cs="Helvetica"/>
          <w:color w:val="222222"/>
          <w:sz w:val="21"/>
          <w:szCs w:val="21"/>
          <w:lang w:val="en-US"/>
        </w:rPr>
        <w:t>e</w:t>
      </w:r>
      <w:proofErr w:type="spellEnd"/>
      <w:r w:rsidRPr="00965A82">
        <w:rPr>
          <w:rFonts w:ascii="Helvetica" w:hAnsi="Helvetica" w:cs="Helvetica"/>
          <w:color w:val="222222"/>
          <w:sz w:val="21"/>
          <w:szCs w:val="21"/>
          <w:lang w:val="en-US"/>
        </w:rPr>
        <w:t>:</w:t>
      </w:r>
    </w:p>
    <w:p w14:paraId="71282D5E" w14:textId="09016965" w:rsidR="005E54F5" w:rsidRDefault="005E54F5" w:rsidP="00232FA5">
      <w:pPr>
        <w:pStyle w:val="PrformatHTML"/>
        <w:spacing w:line="259" w:lineRule="auto"/>
        <w:jc w:val="both"/>
        <w:rPr>
          <w:rFonts w:ascii="Helvetica" w:hAnsi="Helvetica" w:cs="Helvetica"/>
          <w:color w:val="222222"/>
          <w:sz w:val="21"/>
          <w:szCs w:val="21"/>
          <w:lang w:val="en-US"/>
        </w:rPr>
      </w:pPr>
    </w:p>
    <w:p w14:paraId="1634F746" w14:textId="08FEF906" w:rsidR="00DB4B70" w:rsidRDefault="00DB4B70" w:rsidP="00232FA5">
      <w:pPr>
        <w:pStyle w:val="PrformatHTML"/>
        <w:spacing w:line="259" w:lineRule="auto"/>
        <w:jc w:val="both"/>
        <w:rPr>
          <w:rFonts w:ascii="Helvetica" w:hAnsi="Helvetica" w:cs="Helvetica"/>
          <w:color w:val="222222"/>
          <w:sz w:val="21"/>
          <w:szCs w:val="21"/>
          <w:lang w:val="en-US"/>
        </w:rPr>
      </w:pPr>
    </w:p>
    <w:p w14:paraId="38A3FE52" w14:textId="066070E6" w:rsidR="00DB4B70" w:rsidRDefault="00DB4B70" w:rsidP="00232FA5">
      <w:pPr>
        <w:pStyle w:val="PrformatHTML"/>
        <w:spacing w:line="259" w:lineRule="auto"/>
        <w:jc w:val="both"/>
        <w:rPr>
          <w:rFonts w:ascii="Helvetica" w:hAnsi="Helvetica" w:cs="Helvetica"/>
          <w:color w:val="222222"/>
          <w:sz w:val="21"/>
          <w:szCs w:val="21"/>
          <w:lang w:val="en-US"/>
        </w:rPr>
      </w:pPr>
    </w:p>
    <w:p w14:paraId="3CD7EA9E" w14:textId="425078AE" w:rsidR="00DB4B70" w:rsidRDefault="00DB4B70" w:rsidP="00232FA5">
      <w:pPr>
        <w:pStyle w:val="PrformatHTML"/>
        <w:spacing w:line="259" w:lineRule="auto"/>
        <w:jc w:val="both"/>
        <w:rPr>
          <w:rFonts w:ascii="Helvetica" w:hAnsi="Helvetica" w:cs="Helvetica"/>
          <w:color w:val="222222"/>
          <w:sz w:val="21"/>
          <w:szCs w:val="21"/>
          <w:lang w:val="en-US"/>
        </w:rPr>
      </w:pPr>
    </w:p>
    <w:p w14:paraId="2432776A" w14:textId="77777777" w:rsidR="00DB4B70" w:rsidRPr="00965A82" w:rsidRDefault="00DB4B70" w:rsidP="00232FA5">
      <w:pPr>
        <w:pStyle w:val="PrformatHTML"/>
        <w:spacing w:line="259" w:lineRule="auto"/>
        <w:jc w:val="both"/>
        <w:rPr>
          <w:rFonts w:ascii="Helvetica" w:hAnsi="Helvetica" w:cs="Helvetica"/>
          <w:color w:val="222222"/>
          <w:sz w:val="21"/>
          <w:szCs w:val="21"/>
          <w:lang w:val="en-US"/>
        </w:rPr>
      </w:pPr>
    </w:p>
    <w:p w14:paraId="2D616AC8" w14:textId="77777777" w:rsidR="005E54F5" w:rsidRPr="00965A82" w:rsidRDefault="005E54F5" w:rsidP="00232FA5">
      <w:pPr>
        <w:pStyle w:val="PrformatHTML"/>
        <w:spacing w:line="259" w:lineRule="auto"/>
        <w:jc w:val="both"/>
        <w:rPr>
          <w:rFonts w:ascii="Helvetica" w:hAnsi="Helvetica" w:cs="Helvetica"/>
          <w:color w:val="222222"/>
          <w:sz w:val="21"/>
          <w:szCs w:val="21"/>
          <w:lang w:val="en-US"/>
        </w:rPr>
      </w:pPr>
    </w:p>
    <w:p w14:paraId="6734864F" w14:textId="77777777" w:rsidR="00F36EAC" w:rsidRDefault="00F36EAC" w:rsidP="00232FA5">
      <w:pPr>
        <w:spacing w:line="259" w:lineRule="auto"/>
        <w:jc w:val="both"/>
        <w:rPr>
          <w:rFonts w:ascii="Helvetica" w:hAnsi="Helvetica" w:cs="Helvetica"/>
          <w:sz w:val="21"/>
          <w:szCs w:val="21"/>
          <w:lang w:val="en-US"/>
        </w:rPr>
      </w:pPr>
    </w:p>
    <w:p w14:paraId="6A9E6FC5" w14:textId="124E76E9" w:rsidR="000D77A6" w:rsidRPr="00095087" w:rsidRDefault="00677D4F" w:rsidP="00232FA5">
      <w:pPr>
        <w:spacing w:line="259" w:lineRule="auto"/>
        <w:jc w:val="both"/>
        <w:rPr>
          <w:rFonts w:ascii="Helvetica" w:hAnsi="Helvetica" w:cs="Helvetica"/>
          <w:sz w:val="21"/>
          <w:szCs w:val="21"/>
          <w:lang w:val="en-US"/>
        </w:rPr>
      </w:pPr>
      <w:r>
        <w:rPr>
          <w:rFonts w:ascii="Helvetica" w:hAnsi="Helvetica" w:cs="Helvetica"/>
          <w:noProof/>
          <w:sz w:val="21"/>
          <w:szCs w:val="21"/>
          <w:lang w:eastAsia="nl-BE"/>
        </w:rPr>
        <w:lastRenderedPageBreak/>
        <mc:AlternateContent>
          <mc:Choice Requires="wps">
            <w:drawing>
              <wp:anchor distT="0" distB="0" distL="114300" distR="114300" simplePos="0" relativeHeight="251661312" behindDoc="0" locked="0" layoutInCell="1" allowOverlap="1" wp14:anchorId="371FDBF0" wp14:editId="465804C3">
                <wp:simplePos x="0" y="0"/>
                <wp:positionH relativeFrom="margin">
                  <wp:align>left</wp:align>
                </wp:positionH>
                <wp:positionV relativeFrom="paragraph">
                  <wp:posOffset>0</wp:posOffset>
                </wp:positionV>
                <wp:extent cx="5819775" cy="342900"/>
                <wp:effectExtent l="0" t="0" r="28575" b="19050"/>
                <wp:wrapNone/>
                <wp:docPr id="2"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19775" cy="342900"/>
                        </a:xfrm>
                        <a:prstGeom prst="rect">
                          <a:avLst/>
                        </a:prstGeom>
                        <a:solidFill>
                          <a:srgbClr val="FFFFFF"/>
                        </a:solidFill>
                        <a:ln w="9525">
                          <a:solidFill>
                            <a:srgbClr val="000000"/>
                          </a:solidFill>
                          <a:miter lim="800000"/>
                          <a:headEnd/>
                          <a:tailEnd/>
                        </a:ln>
                      </wps:spPr>
                      <wps:txbx>
                        <w:txbxContent>
                          <w:p w14:paraId="47EAFFC5" w14:textId="77777777" w:rsidR="000D77A6" w:rsidRPr="00F12A04" w:rsidRDefault="000D77A6" w:rsidP="000D77A6">
                            <w:pPr>
                              <w:pStyle w:val="Paragraphedeliste"/>
                              <w:numPr>
                                <w:ilvl w:val="0"/>
                                <w:numId w:val="8"/>
                              </w:numPr>
                              <w:rPr>
                                <w:rFonts w:ascii="Helvetica" w:hAnsi="Helvetica" w:cs="Helvetica"/>
                                <w:b/>
                                <w:sz w:val="21"/>
                                <w:szCs w:val="21"/>
                              </w:rPr>
                            </w:pPr>
                            <w:r w:rsidRPr="00F12A04">
                              <w:rPr>
                                <w:rFonts w:ascii="Helvetica" w:hAnsi="Helvetica" w:cs="Helvetica"/>
                                <w:b/>
                                <w:sz w:val="21"/>
                                <w:szCs w:val="21"/>
                              </w:rPr>
                              <w:t xml:space="preserve">     The new rail passenger service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1FDBF0" id="Rectangle 7" o:spid="_x0000_s1029" style="position:absolute;left:0;text-align:left;margin-left:0;margin-top:0;width:458.25pt;height:27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">
                <v:textbox>
                  <w:txbxContent>
                    <w:p w14:paraId="47EAFFC5" w14:textId="77777777" w:rsidR="000D77A6" w:rsidRPr="00F12A04" w:rsidRDefault="000D77A6" w:rsidP="000D77A6">
                      <w:pPr>
                        <w:pStyle w:val="Paragraphedeliste"/>
                        <w:numPr>
                          <w:ilvl w:val="0"/>
                          <w:numId w:val="8"/>
                        </w:numPr>
                        <w:rPr>
                          <w:rFonts w:ascii="Helvetica" w:hAnsi="Helvetica" w:cs="Helvetica"/>
                          <w:b/>
                          <w:sz w:val="21"/>
                          <w:szCs w:val="21"/>
                        </w:rPr>
                      </w:pPr>
                      <w:r w:rsidRPr="00F12A04">
                        <w:rPr>
                          <w:rFonts w:ascii="Helvetica" w:hAnsi="Helvetica" w:cs="Helvetica"/>
                          <w:b/>
                          <w:sz w:val="21"/>
                          <w:szCs w:val="21"/>
                        </w:rPr>
                        <w:t xml:space="preserve">     The new rail passenger service</w:t>
                      </w:r>
                    </w:p>
                  </w:txbxContent>
                </v:textbox>
                <w10:wrap anchorx="margin"/>
              </v:rect>
            </w:pict>
          </mc:Fallback>
        </mc:AlternateContent>
      </w:r>
    </w:p>
    <w:p w14:paraId="5B32BC25" w14:textId="77777777" w:rsidR="000D77A6" w:rsidRPr="00095087" w:rsidRDefault="000D77A6" w:rsidP="00232FA5">
      <w:pPr>
        <w:spacing w:after="0" w:line="259" w:lineRule="auto"/>
        <w:jc w:val="both"/>
        <w:rPr>
          <w:rFonts w:ascii="Helvetica" w:hAnsi="Helvetica" w:cs="Helvetica"/>
          <w:sz w:val="21"/>
          <w:szCs w:val="21"/>
          <w:lang w:val="en-US"/>
        </w:rPr>
      </w:pPr>
    </w:p>
    <w:p w14:paraId="01B32E52" w14:textId="77777777" w:rsidR="000D77A6" w:rsidRPr="00965A82" w:rsidRDefault="000D77A6" w:rsidP="00232FA5">
      <w:pPr>
        <w:pStyle w:val="PrformatHTML"/>
        <w:numPr>
          <w:ilvl w:val="0"/>
          <w:numId w:val="6"/>
        </w:numPr>
        <w:spacing w:line="259" w:lineRule="auto"/>
        <w:jc w:val="both"/>
        <w:rPr>
          <w:rFonts w:ascii="Helvetica" w:hAnsi="Helvetica" w:cs="Helvetica"/>
          <w:b/>
          <w:color w:val="222222"/>
          <w:sz w:val="21"/>
          <w:szCs w:val="21"/>
          <w:lang w:val="en-US"/>
        </w:rPr>
      </w:pPr>
      <w:r w:rsidRPr="00965A82">
        <w:rPr>
          <w:rFonts w:ascii="Helvetica" w:hAnsi="Helvetica" w:cs="Helvetica"/>
          <w:b/>
          <w:color w:val="222222"/>
          <w:sz w:val="21"/>
          <w:szCs w:val="21"/>
          <w:lang w:val="en-US"/>
        </w:rPr>
        <w:t xml:space="preserve">Scheduled date to start </w:t>
      </w:r>
      <w:r w:rsidR="008E38C0" w:rsidRPr="00965A82">
        <w:rPr>
          <w:rFonts w:ascii="Helvetica" w:hAnsi="Helvetica" w:cs="Helvetica"/>
          <w:b/>
          <w:color w:val="222222"/>
          <w:sz w:val="21"/>
          <w:szCs w:val="21"/>
          <w:lang w:val="en-US"/>
        </w:rPr>
        <w:t xml:space="preserve">the </w:t>
      </w:r>
      <w:r w:rsidRPr="00965A82">
        <w:rPr>
          <w:rFonts w:ascii="Helvetica" w:hAnsi="Helvetica" w:cs="Helvetica"/>
          <w:b/>
          <w:color w:val="222222"/>
          <w:sz w:val="21"/>
          <w:szCs w:val="21"/>
          <w:lang w:val="en-US"/>
        </w:rPr>
        <w:t>operation of the new rail passenger service:</w:t>
      </w:r>
    </w:p>
    <w:p w14:paraId="5204B1FE" w14:textId="77777777" w:rsidR="000D77A6" w:rsidRPr="00965A82" w:rsidRDefault="000D77A6" w:rsidP="00232FA5">
      <w:pPr>
        <w:pStyle w:val="PrformatHTML"/>
        <w:spacing w:line="259" w:lineRule="auto"/>
        <w:jc w:val="both"/>
        <w:rPr>
          <w:rFonts w:ascii="Helvetica" w:hAnsi="Helvetica" w:cs="Helvetica"/>
          <w:b/>
          <w:color w:val="222222"/>
          <w:sz w:val="21"/>
          <w:szCs w:val="21"/>
          <w:lang w:val="en-US"/>
        </w:rPr>
      </w:pPr>
    </w:p>
    <w:p w14:paraId="192D2B94" w14:textId="77777777" w:rsidR="000D77A6" w:rsidRPr="00965A82" w:rsidRDefault="000D77A6" w:rsidP="00232FA5">
      <w:pPr>
        <w:pStyle w:val="PrformatHTML"/>
        <w:numPr>
          <w:ilvl w:val="0"/>
          <w:numId w:val="6"/>
        </w:numPr>
        <w:spacing w:line="259" w:lineRule="auto"/>
        <w:jc w:val="both"/>
        <w:rPr>
          <w:rFonts w:ascii="Helvetica" w:hAnsi="Helvetica" w:cs="Helvetica"/>
          <w:b/>
          <w:color w:val="222222"/>
          <w:sz w:val="21"/>
          <w:szCs w:val="21"/>
          <w:lang w:val="en-US"/>
        </w:rPr>
      </w:pPr>
      <w:r w:rsidRPr="00965A82">
        <w:rPr>
          <w:rFonts w:ascii="Helvetica" w:hAnsi="Helvetica" w:cs="Helvetica"/>
          <w:b/>
          <w:color w:val="222222"/>
          <w:sz w:val="21"/>
          <w:szCs w:val="21"/>
          <w:lang w:val="en-US"/>
        </w:rPr>
        <w:t xml:space="preserve">If this notification relates to the </w:t>
      </w:r>
      <w:r w:rsidRPr="00965A82">
        <w:rPr>
          <w:rFonts w:ascii="Helvetica" w:hAnsi="Helvetica" w:cs="Helvetica"/>
          <w:b/>
          <w:color w:val="222222"/>
          <w:sz w:val="21"/>
          <w:szCs w:val="21"/>
          <w:u w:val="single"/>
          <w:lang w:val="en-US"/>
        </w:rPr>
        <w:t>modification of an existing rail passenger service</w:t>
      </w:r>
      <w:r w:rsidRPr="00965A82">
        <w:rPr>
          <w:rFonts w:ascii="Helvetica" w:hAnsi="Helvetica" w:cs="Helvetica"/>
          <w:b/>
          <w:color w:val="222222"/>
          <w:sz w:val="21"/>
          <w:szCs w:val="21"/>
          <w:lang w:val="en-US"/>
        </w:rPr>
        <w:t>:</w:t>
      </w:r>
    </w:p>
    <w:p w14:paraId="74ED9020" w14:textId="77777777" w:rsidR="000D77A6" w:rsidRPr="00965A82" w:rsidRDefault="000D77A6" w:rsidP="00232FA5">
      <w:pPr>
        <w:pStyle w:val="PrformatHTML"/>
        <w:spacing w:line="259" w:lineRule="auto"/>
        <w:jc w:val="both"/>
        <w:rPr>
          <w:rFonts w:ascii="Helvetica" w:hAnsi="Helvetica" w:cs="Helvetica"/>
          <w:color w:val="222222"/>
          <w:sz w:val="21"/>
          <w:szCs w:val="21"/>
          <w:lang w:val="en-US"/>
        </w:rPr>
      </w:pPr>
    </w:p>
    <w:p w14:paraId="58BF00C7" w14:textId="77777777" w:rsidR="000D77A6" w:rsidRPr="00965A82" w:rsidRDefault="000D77A6" w:rsidP="00232FA5">
      <w:pPr>
        <w:pStyle w:val="PrformatHTML"/>
        <w:spacing w:line="259" w:lineRule="auto"/>
        <w:ind w:left="708"/>
        <w:jc w:val="both"/>
        <w:rPr>
          <w:rFonts w:ascii="Helvetica" w:hAnsi="Helvetica" w:cs="Helvetica"/>
          <w:color w:val="222222"/>
          <w:sz w:val="21"/>
          <w:szCs w:val="21"/>
          <w:lang w:val="en-US"/>
        </w:rPr>
      </w:pPr>
      <w:r w:rsidRPr="00965A82">
        <w:rPr>
          <w:rFonts w:ascii="Helvetica" w:hAnsi="Helvetica" w:cs="Helvetica"/>
          <w:color w:val="222222"/>
          <w:sz w:val="21"/>
          <w:szCs w:val="21"/>
          <w:lang w:val="en-US"/>
        </w:rPr>
        <w:t>Describe the existing rail passenger service:</w:t>
      </w:r>
    </w:p>
    <w:p w14:paraId="328DB486" w14:textId="77777777" w:rsidR="000D77A6" w:rsidRPr="00965A82" w:rsidRDefault="000D77A6" w:rsidP="00232FA5">
      <w:pPr>
        <w:pStyle w:val="PrformatHTML"/>
        <w:spacing w:line="259" w:lineRule="auto"/>
        <w:jc w:val="both"/>
        <w:rPr>
          <w:rFonts w:ascii="Helvetica" w:hAnsi="Helvetica" w:cs="Helvetica"/>
          <w:color w:val="222222"/>
          <w:sz w:val="21"/>
          <w:szCs w:val="21"/>
          <w:lang w:val="en-US"/>
        </w:rPr>
      </w:pPr>
    </w:p>
    <w:p w14:paraId="0153578B" w14:textId="77777777" w:rsidR="000D77A6" w:rsidRPr="00965A82" w:rsidRDefault="000D77A6" w:rsidP="00232FA5">
      <w:pPr>
        <w:pStyle w:val="PrformatHTML"/>
        <w:spacing w:line="259" w:lineRule="auto"/>
        <w:jc w:val="both"/>
        <w:rPr>
          <w:rFonts w:ascii="Helvetica" w:hAnsi="Helvetica" w:cs="Helvetica"/>
          <w:color w:val="222222"/>
          <w:sz w:val="21"/>
          <w:szCs w:val="21"/>
          <w:lang w:val="en-US"/>
        </w:rPr>
      </w:pPr>
    </w:p>
    <w:p w14:paraId="75522152" w14:textId="77777777" w:rsidR="000D77A6" w:rsidRPr="00965A82" w:rsidRDefault="000D77A6" w:rsidP="00232FA5">
      <w:pPr>
        <w:pStyle w:val="PrformatHTML"/>
        <w:spacing w:line="259" w:lineRule="auto"/>
        <w:ind w:left="708"/>
        <w:jc w:val="both"/>
        <w:rPr>
          <w:rFonts w:ascii="Helvetica" w:hAnsi="Helvetica" w:cs="Helvetica"/>
          <w:color w:val="222222"/>
          <w:sz w:val="21"/>
          <w:szCs w:val="21"/>
          <w:lang w:val="en-US"/>
        </w:rPr>
      </w:pPr>
      <w:r w:rsidRPr="00965A82">
        <w:rPr>
          <w:rFonts w:ascii="Helvetica" w:hAnsi="Helvetica" w:cs="Helvetica"/>
          <w:color w:val="222222"/>
          <w:sz w:val="21"/>
          <w:szCs w:val="21"/>
          <w:lang w:val="en-US"/>
        </w:rPr>
        <w:t> State any change that the applicant intends to introduce (route, stops,</w:t>
      </w:r>
      <w:r w:rsidR="008E38C0" w:rsidRPr="00965A82">
        <w:rPr>
          <w:rFonts w:ascii="Helvetica" w:hAnsi="Helvetica" w:cs="Helvetica"/>
          <w:color w:val="222222"/>
          <w:sz w:val="21"/>
          <w:szCs w:val="21"/>
          <w:lang w:val="en-US"/>
        </w:rPr>
        <w:t xml:space="preserve"> </w:t>
      </w:r>
      <w:r w:rsidRPr="00965A82">
        <w:rPr>
          <w:rFonts w:ascii="Helvetica" w:hAnsi="Helvetica" w:cs="Helvetica"/>
          <w:color w:val="222222"/>
          <w:sz w:val="21"/>
          <w:szCs w:val="21"/>
          <w:lang w:val="en-US"/>
        </w:rPr>
        <w:t>frequency, etc.):</w:t>
      </w:r>
    </w:p>
    <w:p w14:paraId="6AD53EF9" w14:textId="15C5945C" w:rsidR="008E38C0" w:rsidRDefault="008E38C0" w:rsidP="00232FA5">
      <w:pPr>
        <w:pStyle w:val="PrformatHTML"/>
        <w:spacing w:line="259" w:lineRule="auto"/>
        <w:ind w:left="708"/>
        <w:jc w:val="both"/>
        <w:rPr>
          <w:rFonts w:ascii="Helvetica" w:hAnsi="Helvetica" w:cs="Helvetica"/>
          <w:color w:val="222222"/>
          <w:sz w:val="21"/>
          <w:szCs w:val="21"/>
          <w:lang w:val="en-US"/>
        </w:rPr>
      </w:pPr>
    </w:p>
    <w:p w14:paraId="57D95A99" w14:textId="48757CDE" w:rsidR="00DB4B70" w:rsidRDefault="00DB4B70" w:rsidP="00232FA5">
      <w:pPr>
        <w:pStyle w:val="PrformatHTML"/>
        <w:spacing w:line="259" w:lineRule="auto"/>
        <w:ind w:left="708"/>
        <w:jc w:val="both"/>
        <w:rPr>
          <w:rFonts w:ascii="Helvetica" w:hAnsi="Helvetica" w:cs="Helvetica"/>
          <w:color w:val="222222"/>
          <w:sz w:val="21"/>
          <w:szCs w:val="21"/>
          <w:lang w:val="en-US"/>
        </w:rPr>
      </w:pPr>
    </w:p>
    <w:p w14:paraId="5E442FF5" w14:textId="78F0A5A3" w:rsidR="00DB4B70" w:rsidRDefault="00DB4B70" w:rsidP="00232FA5">
      <w:pPr>
        <w:pStyle w:val="PrformatHTML"/>
        <w:spacing w:line="259" w:lineRule="auto"/>
        <w:ind w:left="708"/>
        <w:jc w:val="both"/>
        <w:rPr>
          <w:rFonts w:ascii="Helvetica" w:hAnsi="Helvetica" w:cs="Helvetica"/>
          <w:color w:val="222222"/>
          <w:sz w:val="21"/>
          <w:szCs w:val="21"/>
          <w:lang w:val="en-US"/>
        </w:rPr>
      </w:pPr>
    </w:p>
    <w:p w14:paraId="430F6409" w14:textId="407D96FE" w:rsidR="00DB4B70" w:rsidRDefault="00DB4B70" w:rsidP="00232FA5">
      <w:pPr>
        <w:pStyle w:val="PrformatHTML"/>
        <w:spacing w:line="259" w:lineRule="auto"/>
        <w:ind w:left="708"/>
        <w:jc w:val="both"/>
        <w:rPr>
          <w:rFonts w:ascii="Helvetica" w:hAnsi="Helvetica" w:cs="Helvetica"/>
          <w:color w:val="222222"/>
          <w:sz w:val="21"/>
          <w:szCs w:val="21"/>
          <w:lang w:val="en-US"/>
        </w:rPr>
      </w:pPr>
    </w:p>
    <w:p w14:paraId="2D16736E" w14:textId="77777777" w:rsidR="00DB4B70" w:rsidRPr="00965A82" w:rsidRDefault="00DB4B70" w:rsidP="00232FA5">
      <w:pPr>
        <w:pStyle w:val="PrformatHTML"/>
        <w:spacing w:line="259" w:lineRule="auto"/>
        <w:ind w:left="708"/>
        <w:jc w:val="both"/>
        <w:rPr>
          <w:rFonts w:ascii="Helvetica" w:hAnsi="Helvetica" w:cs="Helvetica"/>
          <w:color w:val="222222"/>
          <w:sz w:val="21"/>
          <w:szCs w:val="21"/>
          <w:lang w:val="en-US"/>
        </w:rPr>
      </w:pPr>
    </w:p>
    <w:p w14:paraId="11DDC953" w14:textId="77777777" w:rsidR="008E38C0" w:rsidRPr="00095087" w:rsidRDefault="008E38C0" w:rsidP="00232FA5">
      <w:pPr>
        <w:pStyle w:val="PrformatHTML"/>
        <w:spacing w:line="259" w:lineRule="auto"/>
        <w:ind w:left="708"/>
        <w:jc w:val="both"/>
        <w:rPr>
          <w:rFonts w:ascii="Helvetica" w:hAnsi="Helvetica" w:cs="Helvetica"/>
          <w:sz w:val="21"/>
          <w:szCs w:val="21"/>
          <w:lang w:val="en-US"/>
        </w:rPr>
      </w:pPr>
    </w:p>
    <w:p w14:paraId="04813A2A" w14:textId="77777777" w:rsidR="000D77A6" w:rsidRPr="00965A82" w:rsidRDefault="000D77A6" w:rsidP="00232FA5">
      <w:pPr>
        <w:pStyle w:val="PrformatHTML"/>
        <w:numPr>
          <w:ilvl w:val="0"/>
          <w:numId w:val="6"/>
        </w:numPr>
        <w:spacing w:line="259" w:lineRule="auto"/>
        <w:jc w:val="both"/>
        <w:rPr>
          <w:rFonts w:ascii="Helvetica" w:hAnsi="Helvetica" w:cs="Helvetica"/>
          <w:b/>
          <w:color w:val="222222"/>
          <w:sz w:val="21"/>
          <w:szCs w:val="21"/>
          <w:lang w:val="en-US"/>
        </w:rPr>
      </w:pPr>
      <w:r w:rsidRPr="00965A82">
        <w:rPr>
          <w:rFonts w:ascii="Helvetica" w:hAnsi="Helvetica" w:cs="Helvetica"/>
          <w:b/>
          <w:color w:val="222222"/>
          <w:sz w:val="21"/>
          <w:szCs w:val="21"/>
          <w:lang w:val="en-US"/>
        </w:rPr>
        <w:t xml:space="preserve">If this notification concerns </w:t>
      </w:r>
      <w:r w:rsidRPr="00965A82">
        <w:rPr>
          <w:rFonts w:ascii="Helvetica" w:hAnsi="Helvetica" w:cs="Helvetica"/>
          <w:b/>
          <w:color w:val="222222"/>
          <w:sz w:val="21"/>
          <w:szCs w:val="21"/>
          <w:u w:val="single"/>
          <w:lang w:val="en-US"/>
        </w:rPr>
        <w:t>an entirely new rail passenger service</w:t>
      </w:r>
      <w:r w:rsidRPr="00965A82">
        <w:rPr>
          <w:rFonts w:ascii="Helvetica" w:hAnsi="Helvetica" w:cs="Helvetica"/>
          <w:b/>
          <w:color w:val="222222"/>
          <w:sz w:val="21"/>
          <w:szCs w:val="21"/>
          <w:lang w:val="en-US"/>
        </w:rPr>
        <w:t>:</w:t>
      </w:r>
    </w:p>
    <w:p w14:paraId="6CA11BE5" w14:textId="77777777" w:rsidR="000D77A6" w:rsidRPr="00965A82" w:rsidRDefault="000D77A6" w:rsidP="00232FA5">
      <w:pPr>
        <w:pStyle w:val="PrformatHTML"/>
        <w:spacing w:line="259" w:lineRule="auto"/>
        <w:jc w:val="both"/>
        <w:rPr>
          <w:rFonts w:ascii="Helvetica" w:hAnsi="Helvetica" w:cs="Helvetica"/>
          <w:color w:val="222222"/>
          <w:sz w:val="21"/>
          <w:szCs w:val="21"/>
          <w:lang w:val="en-US"/>
        </w:rPr>
      </w:pPr>
    </w:p>
    <w:p w14:paraId="7BB81AB2" w14:textId="77777777" w:rsidR="000D77A6" w:rsidRPr="00095087" w:rsidRDefault="000D77A6" w:rsidP="00232FA5">
      <w:pPr>
        <w:pStyle w:val="PrformatHTML"/>
        <w:spacing w:line="259" w:lineRule="auto"/>
        <w:ind w:left="708"/>
        <w:jc w:val="both"/>
        <w:rPr>
          <w:rFonts w:ascii="Helvetica" w:hAnsi="Helvetica" w:cs="Helvetica"/>
          <w:color w:val="222222"/>
          <w:sz w:val="21"/>
          <w:szCs w:val="21"/>
        </w:rPr>
      </w:pPr>
      <w:proofErr w:type="spellStart"/>
      <w:r w:rsidRPr="00095087">
        <w:rPr>
          <w:rFonts w:ascii="Helvetica" w:hAnsi="Helvetica" w:cs="Helvetica"/>
          <w:color w:val="222222"/>
          <w:sz w:val="21"/>
          <w:szCs w:val="21"/>
        </w:rPr>
        <w:t>Please</w:t>
      </w:r>
      <w:proofErr w:type="spellEnd"/>
      <w:r w:rsidRPr="00095087">
        <w:rPr>
          <w:rFonts w:ascii="Helvetica" w:hAnsi="Helvetica" w:cs="Helvetica"/>
          <w:color w:val="222222"/>
          <w:sz w:val="21"/>
          <w:szCs w:val="21"/>
        </w:rPr>
        <w:t xml:space="preserve"> </w:t>
      </w:r>
      <w:proofErr w:type="spellStart"/>
      <w:r w:rsidRPr="00095087">
        <w:rPr>
          <w:rFonts w:ascii="Helvetica" w:hAnsi="Helvetica" w:cs="Helvetica"/>
          <w:color w:val="222222"/>
          <w:sz w:val="21"/>
          <w:szCs w:val="21"/>
        </w:rPr>
        <w:t>indicate</w:t>
      </w:r>
      <w:proofErr w:type="spellEnd"/>
      <w:r w:rsidRPr="00095087">
        <w:rPr>
          <w:rFonts w:ascii="Helvetica" w:hAnsi="Helvetica" w:cs="Helvetica"/>
          <w:color w:val="222222"/>
          <w:sz w:val="21"/>
          <w:szCs w:val="21"/>
        </w:rPr>
        <w:t>:</w:t>
      </w:r>
    </w:p>
    <w:p w14:paraId="60E51E44" w14:textId="77777777" w:rsidR="000D77A6" w:rsidRPr="00965A82" w:rsidRDefault="000D77A6" w:rsidP="00232FA5">
      <w:pPr>
        <w:pStyle w:val="PrformatHTML"/>
        <w:numPr>
          <w:ilvl w:val="0"/>
          <w:numId w:val="9"/>
        </w:numPr>
        <w:spacing w:line="259" w:lineRule="auto"/>
        <w:jc w:val="both"/>
        <w:rPr>
          <w:rFonts w:ascii="Helvetica" w:hAnsi="Helvetica" w:cs="Helvetica"/>
          <w:color w:val="222222"/>
          <w:sz w:val="21"/>
          <w:szCs w:val="21"/>
          <w:lang w:val="en-US"/>
        </w:rPr>
      </w:pPr>
      <w:r w:rsidRPr="00965A82">
        <w:rPr>
          <w:rFonts w:ascii="Helvetica" w:hAnsi="Helvetica" w:cs="Helvetica"/>
          <w:color w:val="222222"/>
          <w:sz w:val="21"/>
          <w:szCs w:val="21"/>
          <w:lang w:val="en-US"/>
        </w:rPr>
        <w:t>The route description (also abroad) -</w:t>
      </w:r>
    </w:p>
    <w:p w14:paraId="7CF53FEC" w14:textId="77777777" w:rsidR="000D77A6" w:rsidRPr="00095087" w:rsidRDefault="000D77A6" w:rsidP="00232FA5">
      <w:pPr>
        <w:pStyle w:val="PrformatHTML"/>
        <w:numPr>
          <w:ilvl w:val="0"/>
          <w:numId w:val="10"/>
        </w:numPr>
        <w:spacing w:line="259" w:lineRule="auto"/>
        <w:jc w:val="both"/>
        <w:rPr>
          <w:rFonts w:ascii="Helvetica" w:hAnsi="Helvetica" w:cs="Helvetica"/>
          <w:color w:val="222222"/>
          <w:sz w:val="21"/>
          <w:szCs w:val="21"/>
        </w:rPr>
      </w:pPr>
      <w:proofErr w:type="spellStart"/>
      <w:r w:rsidRPr="00095087">
        <w:rPr>
          <w:rFonts w:ascii="Helvetica" w:hAnsi="Helvetica" w:cs="Helvetica"/>
          <w:color w:val="222222"/>
          <w:sz w:val="21"/>
          <w:szCs w:val="21"/>
        </w:rPr>
        <w:t>Departure</w:t>
      </w:r>
      <w:proofErr w:type="spellEnd"/>
      <w:r w:rsidRPr="00095087">
        <w:rPr>
          <w:rFonts w:ascii="Helvetica" w:hAnsi="Helvetica" w:cs="Helvetica"/>
          <w:color w:val="222222"/>
          <w:sz w:val="21"/>
          <w:szCs w:val="21"/>
        </w:rPr>
        <w:t xml:space="preserve"> station – </w:t>
      </w:r>
      <w:proofErr w:type="spellStart"/>
      <w:r w:rsidRPr="00095087">
        <w:rPr>
          <w:rFonts w:ascii="Helvetica" w:hAnsi="Helvetica" w:cs="Helvetica"/>
          <w:color w:val="222222"/>
          <w:sz w:val="21"/>
          <w:szCs w:val="21"/>
        </w:rPr>
        <w:t>destination</w:t>
      </w:r>
      <w:proofErr w:type="spellEnd"/>
      <w:r w:rsidRPr="00095087">
        <w:rPr>
          <w:rFonts w:ascii="Helvetica" w:hAnsi="Helvetica" w:cs="Helvetica"/>
          <w:color w:val="222222"/>
          <w:sz w:val="21"/>
          <w:szCs w:val="21"/>
        </w:rPr>
        <w:t xml:space="preserve"> station:</w:t>
      </w:r>
    </w:p>
    <w:p w14:paraId="67A22E34" w14:textId="11752A23" w:rsidR="000D77A6" w:rsidRDefault="000D77A6" w:rsidP="00232FA5">
      <w:pPr>
        <w:pStyle w:val="PrformatHTML"/>
        <w:spacing w:line="259" w:lineRule="auto"/>
        <w:jc w:val="both"/>
        <w:rPr>
          <w:rFonts w:ascii="Helvetica" w:hAnsi="Helvetica" w:cs="Helvetica"/>
          <w:color w:val="222222"/>
          <w:sz w:val="21"/>
          <w:szCs w:val="21"/>
        </w:rPr>
      </w:pPr>
    </w:p>
    <w:p w14:paraId="56DE3AC9" w14:textId="77777777" w:rsidR="00DB4B70" w:rsidRPr="00095087" w:rsidRDefault="00DB4B70" w:rsidP="00232FA5">
      <w:pPr>
        <w:pStyle w:val="PrformatHTML"/>
        <w:spacing w:line="259" w:lineRule="auto"/>
        <w:jc w:val="both"/>
        <w:rPr>
          <w:rFonts w:ascii="Helvetica" w:hAnsi="Helvetica" w:cs="Helvetica"/>
          <w:color w:val="222222"/>
          <w:sz w:val="21"/>
          <w:szCs w:val="21"/>
        </w:rPr>
      </w:pPr>
    </w:p>
    <w:p w14:paraId="53D36944" w14:textId="77777777" w:rsidR="000D77A6" w:rsidRPr="008E38C0" w:rsidRDefault="000D77A6" w:rsidP="00232FA5">
      <w:pPr>
        <w:pStyle w:val="PrformatHTML"/>
        <w:numPr>
          <w:ilvl w:val="0"/>
          <w:numId w:val="10"/>
        </w:numPr>
        <w:spacing w:line="259" w:lineRule="auto"/>
        <w:jc w:val="both"/>
        <w:rPr>
          <w:rFonts w:ascii="Helvetica" w:hAnsi="Helvetica" w:cs="Helvetica"/>
          <w:color w:val="222222"/>
          <w:sz w:val="21"/>
          <w:szCs w:val="21"/>
          <w:lang w:val="en-US"/>
        </w:rPr>
      </w:pPr>
      <w:proofErr w:type="spellStart"/>
      <w:r w:rsidRPr="00095087">
        <w:rPr>
          <w:rFonts w:ascii="Helvetica" w:hAnsi="Helvetica" w:cs="Helvetica"/>
          <w:color w:val="222222"/>
          <w:sz w:val="21"/>
          <w:szCs w:val="21"/>
        </w:rPr>
        <w:t>All</w:t>
      </w:r>
      <w:proofErr w:type="spellEnd"/>
      <w:r w:rsidRPr="00095087">
        <w:rPr>
          <w:rFonts w:ascii="Helvetica" w:hAnsi="Helvetica" w:cs="Helvetica"/>
          <w:color w:val="222222"/>
          <w:sz w:val="21"/>
          <w:szCs w:val="21"/>
        </w:rPr>
        <w:t xml:space="preserve"> </w:t>
      </w:r>
      <w:proofErr w:type="spellStart"/>
      <w:r w:rsidRPr="00095087">
        <w:rPr>
          <w:rFonts w:ascii="Helvetica" w:hAnsi="Helvetica" w:cs="Helvetica"/>
          <w:color w:val="222222"/>
          <w:sz w:val="21"/>
          <w:szCs w:val="21"/>
        </w:rPr>
        <w:t>intermediate</w:t>
      </w:r>
      <w:proofErr w:type="spellEnd"/>
      <w:r w:rsidRPr="00095087">
        <w:rPr>
          <w:rFonts w:ascii="Helvetica" w:hAnsi="Helvetica" w:cs="Helvetica"/>
          <w:color w:val="222222"/>
          <w:sz w:val="21"/>
          <w:szCs w:val="21"/>
        </w:rPr>
        <w:t xml:space="preserve"> </w:t>
      </w:r>
      <w:proofErr w:type="spellStart"/>
      <w:r w:rsidRPr="00095087">
        <w:rPr>
          <w:rFonts w:ascii="Helvetica" w:hAnsi="Helvetica" w:cs="Helvetica"/>
          <w:color w:val="222222"/>
          <w:sz w:val="21"/>
          <w:szCs w:val="21"/>
        </w:rPr>
        <w:t>stops</w:t>
      </w:r>
      <w:proofErr w:type="spellEnd"/>
      <w:r w:rsidRPr="00095087">
        <w:rPr>
          <w:rFonts w:ascii="Helvetica" w:hAnsi="Helvetica" w:cs="Helvetica"/>
          <w:color w:val="222222"/>
          <w:sz w:val="21"/>
          <w:szCs w:val="21"/>
        </w:rPr>
        <w:t>:</w:t>
      </w:r>
    </w:p>
    <w:p w14:paraId="707A3083" w14:textId="77777777" w:rsidR="008E38C0" w:rsidRDefault="008E38C0" w:rsidP="00232FA5">
      <w:pPr>
        <w:pStyle w:val="Paragraphedeliste"/>
        <w:spacing w:after="0" w:line="259" w:lineRule="auto"/>
        <w:ind w:left="1276"/>
        <w:jc w:val="both"/>
        <w:rPr>
          <w:rFonts w:ascii="Helvetica" w:hAnsi="Helvetica" w:cs="Helvetica"/>
          <w:color w:val="222222"/>
          <w:sz w:val="21"/>
          <w:szCs w:val="21"/>
          <w:lang w:val="en-US"/>
        </w:rPr>
      </w:pPr>
    </w:p>
    <w:p w14:paraId="1AA4177D" w14:textId="26820218" w:rsidR="008E38C0" w:rsidRDefault="008E38C0" w:rsidP="00232FA5">
      <w:pPr>
        <w:pStyle w:val="PrformatHTML"/>
        <w:spacing w:line="259" w:lineRule="auto"/>
        <w:ind w:left="1276"/>
        <w:jc w:val="both"/>
        <w:rPr>
          <w:rFonts w:ascii="Helvetica" w:hAnsi="Helvetica" w:cs="Helvetica"/>
          <w:color w:val="222222"/>
          <w:sz w:val="21"/>
          <w:szCs w:val="21"/>
          <w:lang w:val="en-US"/>
        </w:rPr>
      </w:pPr>
    </w:p>
    <w:p w14:paraId="64971AB9" w14:textId="77777777" w:rsidR="00DB4B70" w:rsidRPr="00095087" w:rsidRDefault="00DB4B70" w:rsidP="00232FA5">
      <w:pPr>
        <w:pStyle w:val="PrformatHTML"/>
        <w:spacing w:line="259" w:lineRule="auto"/>
        <w:ind w:left="1276"/>
        <w:jc w:val="both"/>
        <w:rPr>
          <w:rFonts w:ascii="Helvetica" w:hAnsi="Helvetica" w:cs="Helvetica"/>
          <w:color w:val="222222"/>
          <w:sz w:val="21"/>
          <w:szCs w:val="21"/>
          <w:lang w:val="en-US"/>
        </w:rPr>
      </w:pPr>
    </w:p>
    <w:p w14:paraId="2425E0AB" w14:textId="77777777" w:rsidR="000D77A6" w:rsidRPr="00095087" w:rsidRDefault="000D77A6" w:rsidP="00232FA5">
      <w:pPr>
        <w:pStyle w:val="Paragraphedeliste"/>
        <w:spacing w:after="0" w:line="259" w:lineRule="auto"/>
        <w:ind w:left="1276"/>
        <w:jc w:val="both"/>
        <w:rPr>
          <w:rFonts w:ascii="Helvetica" w:hAnsi="Helvetica" w:cs="Helvetica"/>
          <w:color w:val="222222"/>
          <w:sz w:val="21"/>
          <w:szCs w:val="21"/>
          <w:lang w:val="en-US"/>
        </w:rPr>
      </w:pPr>
    </w:p>
    <w:p w14:paraId="5C28B3D2" w14:textId="77777777" w:rsidR="000D77A6" w:rsidRPr="00965A82" w:rsidRDefault="000D77A6" w:rsidP="00232FA5">
      <w:pPr>
        <w:pStyle w:val="PrformatHTML"/>
        <w:numPr>
          <w:ilvl w:val="0"/>
          <w:numId w:val="9"/>
        </w:numPr>
        <w:spacing w:line="259" w:lineRule="auto"/>
        <w:jc w:val="both"/>
        <w:rPr>
          <w:rFonts w:ascii="Helvetica" w:hAnsi="Helvetica" w:cs="Helvetica"/>
          <w:color w:val="222222"/>
          <w:sz w:val="21"/>
          <w:szCs w:val="21"/>
          <w:lang w:val="en-US"/>
        </w:rPr>
      </w:pPr>
      <w:r w:rsidRPr="00965A82">
        <w:rPr>
          <w:rFonts w:ascii="Helvetica" w:hAnsi="Helvetica" w:cs="Helvetica"/>
          <w:color w:val="222222"/>
          <w:sz w:val="21"/>
          <w:szCs w:val="21"/>
          <w:lang w:val="en-US"/>
        </w:rPr>
        <w:t>Frequency and capacity per route (for each direction):</w:t>
      </w:r>
    </w:p>
    <w:p w14:paraId="208765DE" w14:textId="77777777" w:rsidR="000D77A6" w:rsidRPr="00965A82" w:rsidRDefault="000D77A6" w:rsidP="00232FA5">
      <w:pPr>
        <w:pStyle w:val="PrformatHTML"/>
        <w:spacing w:line="259" w:lineRule="auto"/>
        <w:ind w:left="1276"/>
        <w:jc w:val="both"/>
        <w:rPr>
          <w:rFonts w:ascii="Helvetica" w:hAnsi="Helvetica" w:cs="Helvetica"/>
          <w:color w:val="222222"/>
          <w:sz w:val="21"/>
          <w:szCs w:val="21"/>
          <w:lang w:val="en-US"/>
        </w:rPr>
      </w:pPr>
    </w:p>
    <w:p w14:paraId="055BC2AE" w14:textId="77777777" w:rsidR="000D77A6" w:rsidRPr="00965A82" w:rsidRDefault="000D77A6" w:rsidP="00232FA5">
      <w:pPr>
        <w:pStyle w:val="PrformatHTML"/>
        <w:spacing w:line="259" w:lineRule="auto"/>
        <w:ind w:left="1276"/>
        <w:jc w:val="both"/>
        <w:rPr>
          <w:rFonts w:ascii="Helvetica" w:hAnsi="Helvetica" w:cs="Helvetica"/>
          <w:color w:val="222222"/>
          <w:sz w:val="21"/>
          <w:szCs w:val="21"/>
          <w:lang w:val="en-US"/>
        </w:rPr>
      </w:pPr>
    </w:p>
    <w:p w14:paraId="2C483633" w14:textId="77777777" w:rsidR="000D77A6" w:rsidRPr="00965A82" w:rsidRDefault="000D77A6" w:rsidP="00232FA5">
      <w:pPr>
        <w:pStyle w:val="PrformatHTML"/>
        <w:spacing w:line="259" w:lineRule="auto"/>
        <w:ind w:left="1276"/>
        <w:jc w:val="both"/>
        <w:rPr>
          <w:rFonts w:ascii="Helvetica" w:hAnsi="Helvetica" w:cs="Helvetica"/>
          <w:color w:val="222222"/>
          <w:sz w:val="21"/>
          <w:szCs w:val="21"/>
          <w:lang w:val="en-US"/>
        </w:rPr>
      </w:pPr>
    </w:p>
    <w:p w14:paraId="695403B6" w14:textId="77777777" w:rsidR="000D77A6" w:rsidRPr="00965A82" w:rsidRDefault="000D77A6" w:rsidP="00232FA5">
      <w:pPr>
        <w:pStyle w:val="PrformatHTML"/>
        <w:spacing w:line="259" w:lineRule="auto"/>
        <w:ind w:left="1276"/>
        <w:jc w:val="both"/>
        <w:rPr>
          <w:rFonts w:ascii="Helvetica" w:hAnsi="Helvetica" w:cs="Helvetica"/>
          <w:color w:val="222222"/>
          <w:sz w:val="21"/>
          <w:szCs w:val="21"/>
          <w:lang w:val="en-US"/>
        </w:rPr>
      </w:pPr>
    </w:p>
    <w:p w14:paraId="276226BA" w14:textId="6CB9ABA5" w:rsidR="000D77A6" w:rsidRPr="00DB4B70" w:rsidRDefault="000D77A6" w:rsidP="00232FA5">
      <w:pPr>
        <w:pStyle w:val="PrformatHTML"/>
        <w:numPr>
          <w:ilvl w:val="0"/>
          <w:numId w:val="9"/>
        </w:numPr>
        <w:spacing w:line="259" w:lineRule="auto"/>
        <w:ind w:left="708"/>
        <w:jc w:val="both"/>
        <w:rPr>
          <w:rFonts w:ascii="Helvetica" w:hAnsi="Helvetica" w:cs="Helvetica"/>
          <w:color w:val="222222"/>
          <w:sz w:val="21"/>
          <w:szCs w:val="21"/>
          <w:lang w:val="en-US"/>
        </w:rPr>
      </w:pPr>
      <w:r w:rsidRPr="00DB4B70">
        <w:rPr>
          <w:rFonts w:ascii="Helvetica" w:hAnsi="Helvetica" w:cs="Helvetica"/>
          <w:color w:val="222222"/>
          <w:sz w:val="21"/>
          <w:szCs w:val="21"/>
          <w:lang w:val="en-US"/>
        </w:rPr>
        <w:t xml:space="preserve">The indicative timetable (for each direction), including </w:t>
      </w:r>
      <w:r w:rsidR="008E38C0" w:rsidRPr="00DB4B70">
        <w:rPr>
          <w:rFonts w:ascii="Helvetica" w:hAnsi="Helvetica" w:cs="Helvetica"/>
          <w:color w:val="222222"/>
          <w:sz w:val="21"/>
          <w:szCs w:val="21"/>
          <w:lang w:val="en-US"/>
        </w:rPr>
        <w:t>for all stops and any change to</w:t>
      </w:r>
      <w:r w:rsidR="00DB4B70" w:rsidRPr="00DB4B70">
        <w:rPr>
          <w:rFonts w:ascii="Helvetica" w:hAnsi="Helvetica" w:cs="Helvetica"/>
          <w:color w:val="222222"/>
          <w:sz w:val="21"/>
          <w:szCs w:val="21"/>
          <w:lang w:val="en-US"/>
        </w:rPr>
        <w:t xml:space="preserve"> </w:t>
      </w:r>
      <w:r w:rsidRPr="00DB4B70">
        <w:rPr>
          <w:rFonts w:ascii="Helvetica" w:hAnsi="Helvetica" w:cs="Helvetica"/>
          <w:color w:val="222222"/>
          <w:sz w:val="21"/>
          <w:szCs w:val="21"/>
          <w:lang w:val="en-US"/>
        </w:rPr>
        <w:t>the standard timetable (for example during the weekend, public holidays, holiday periods, etc.) (this information can be provided in an appendix):</w:t>
      </w:r>
    </w:p>
    <w:p w14:paraId="7B74810A" w14:textId="3EE092B7" w:rsidR="000D77A6" w:rsidRDefault="000D77A6" w:rsidP="00232FA5">
      <w:pPr>
        <w:pStyle w:val="PrformatHTML"/>
        <w:spacing w:line="259" w:lineRule="auto"/>
        <w:ind w:left="993"/>
        <w:jc w:val="both"/>
        <w:rPr>
          <w:rFonts w:ascii="Helvetica" w:hAnsi="Helvetica" w:cs="Helvetica"/>
          <w:color w:val="222222"/>
          <w:sz w:val="21"/>
          <w:szCs w:val="21"/>
          <w:lang w:val="en-US"/>
        </w:rPr>
      </w:pPr>
    </w:p>
    <w:p w14:paraId="48695D35" w14:textId="325128A2" w:rsidR="00DB4B70" w:rsidRDefault="00DB4B70" w:rsidP="00232FA5">
      <w:pPr>
        <w:pStyle w:val="PrformatHTML"/>
        <w:spacing w:line="259" w:lineRule="auto"/>
        <w:ind w:left="993"/>
        <w:jc w:val="both"/>
        <w:rPr>
          <w:rFonts w:ascii="Helvetica" w:hAnsi="Helvetica" w:cs="Helvetica"/>
          <w:color w:val="222222"/>
          <w:sz w:val="21"/>
          <w:szCs w:val="21"/>
          <w:lang w:val="en-US"/>
        </w:rPr>
      </w:pPr>
    </w:p>
    <w:p w14:paraId="6E90A877" w14:textId="77777777" w:rsidR="00DB4B70" w:rsidRDefault="00DB4B70" w:rsidP="00232FA5">
      <w:pPr>
        <w:pStyle w:val="PrformatHTML"/>
        <w:spacing w:line="259" w:lineRule="auto"/>
        <w:ind w:left="993"/>
        <w:jc w:val="both"/>
        <w:rPr>
          <w:rFonts w:ascii="Helvetica" w:hAnsi="Helvetica" w:cs="Helvetica"/>
          <w:color w:val="222222"/>
          <w:sz w:val="21"/>
          <w:szCs w:val="21"/>
          <w:lang w:val="en-US"/>
        </w:rPr>
      </w:pPr>
    </w:p>
    <w:p w14:paraId="0F4E4C74" w14:textId="49D7C014" w:rsidR="00DB4B70" w:rsidRDefault="00DB4B70" w:rsidP="00232FA5">
      <w:pPr>
        <w:pStyle w:val="PrformatHTML"/>
        <w:spacing w:line="259" w:lineRule="auto"/>
        <w:ind w:left="993"/>
        <w:jc w:val="both"/>
        <w:rPr>
          <w:rFonts w:ascii="Helvetica" w:hAnsi="Helvetica" w:cs="Helvetica"/>
          <w:color w:val="222222"/>
          <w:sz w:val="21"/>
          <w:szCs w:val="21"/>
          <w:lang w:val="en-US"/>
        </w:rPr>
      </w:pPr>
    </w:p>
    <w:p w14:paraId="74F0931C" w14:textId="4C487CD3" w:rsidR="00DB4B70" w:rsidRDefault="00DB4B70" w:rsidP="00232FA5">
      <w:pPr>
        <w:pStyle w:val="PrformatHTML"/>
        <w:spacing w:line="259" w:lineRule="auto"/>
        <w:ind w:left="993"/>
        <w:jc w:val="both"/>
        <w:rPr>
          <w:rFonts w:ascii="Helvetica" w:hAnsi="Helvetica" w:cs="Helvetica"/>
          <w:color w:val="222222"/>
          <w:sz w:val="21"/>
          <w:szCs w:val="21"/>
          <w:lang w:val="en-US"/>
        </w:rPr>
      </w:pPr>
    </w:p>
    <w:p w14:paraId="13E99AF9" w14:textId="77777777" w:rsidR="00DB4B70" w:rsidRPr="00965A82" w:rsidRDefault="00DB4B70" w:rsidP="00232FA5">
      <w:pPr>
        <w:pStyle w:val="PrformatHTML"/>
        <w:spacing w:line="259" w:lineRule="auto"/>
        <w:ind w:left="993"/>
        <w:jc w:val="both"/>
        <w:rPr>
          <w:rFonts w:ascii="Helvetica" w:hAnsi="Helvetica" w:cs="Helvetica"/>
          <w:color w:val="222222"/>
          <w:sz w:val="21"/>
          <w:szCs w:val="21"/>
          <w:lang w:val="en-US"/>
        </w:rPr>
      </w:pPr>
    </w:p>
    <w:p w14:paraId="3F8743CF" w14:textId="77777777" w:rsidR="000D77A6" w:rsidRPr="00965A82" w:rsidRDefault="000D77A6" w:rsidP="00232FA5">
      <w:pPr>
        <w:pStyle w:val="PrformatHTML"/>
        <w:spacing w:line="259" w:lineRule="auto"/>
        <w:ind w:left="993"/>
        <w:jc w:val="both"/>
        <w:rPr>
          <w:rFonts w:ascii="Helvetica" w:hAnsi="Helvetica" w:cs="Helvetica"/>
          <w:color w:val="222222"/>
          <w:sz w:val="21"/>
          <w:szCs w:val="21"/>
          <w:lang w:val="en-US"/>
        </w:rPr>
      </w:pPr>
    </w:p>
    <w:p w14:paraId="43413AAF" w14:textId="77777777" w:rsidR="000D77A6" w:rsidRPr="00965A82" w:rsidRDefault="000D77A6" w:rsidP="00232FA5">
      <w:pPr>
        <w:pStyle w:val="PrformatHTML"/>
        <w:spacing w:line="259" w:lineRule="auto"/>
        <w:ind w:left="993"/>
        <w:jc w:val="both"/>
        <w:rPr>
          <w:rFonts w:ascii="Helvetica" w:hAnsi="Helvetica" w:cs="Helvetica"/>
          <w:color w:val="222222"/>
          <w:sz w:val="21"/>
          <w:szCs w:val="21"/>
          <w:lang w:val="en-US"/>
        </w:rPr>
      </w:pPr>
    </w:p>
    <w:p w14:paraId="3875274A" w14:textId="77777777" w:rsidR="000D77A6" w:rsidRPr="00965A82" w:rsidRDefault="000D77A6" w:rsidP="00232FA5">
      <w:pPr>
        <w:pStyle w:val="PrformatHTML"/>
        <w:numPr>
          <w:ilvl w:val="0"/>
          <w:numId w:val="9"/>
        </w:numPr>
        <w:spacing w:line="259" w:lineRule="auto"/>
        <w:jc w:val="both"/>
        <w:rPr>
          <w:rFonts w:ascii="Helvetica" w:hAnsi="Helvetica" w:cs="Helvetica"/>
          <w:color w:val="222222"/>
          <w:sz w:val="21"/>
          <w:szCs w:val="21"/>
          <w:lang w:val="en-US"/>
        </w:rPr>
      </w:pPr>
      <w:r w:rsidRPr="00965A82">
        <w:rPr>
          <w:rFonts w:ascii="Helvetica" w:hAnsi="Helvetica" w:cs="Helvetica"/>
          <w:color w:val="222222"/>
          <w:sz w:val="21"/>
          <w:szCs w:val="21"/>
          <w:lang w:val="en-US"/>
        </w:rPr>
        <w:t>If applicable, planned connections with other trains:</w:t>
      </w:r>
    </w:p>
    <w:p w14:paraId="017101F3" w14:textId="03EB00A7" w:rsidR="000D77A6" w:rsidRDefault="000D77A6" w:rsidP="00232FA5">
      <w:pPr>
        <w:pStyle w:val="PrformatHTML"/>
        <w:tabs>
          <w:tab w:val="left" w:pos="1134"/>
        </w:tabs>
        <w:spacing w:line="259" w:lineRule="auto"/>
        <w:ind w:left="1276"/>
        <w:jc w:val="both"/>
        <w:rPr>
          <w:rFonts w:ascii="Helvetica" w:hAnsi="Helvetica" w:cs="Helvetica"/>
          <w:color w:val="222222"/>
          <w:sz w:val="21"/>
          <w:szCs w:val="21"/>
          <w:lang w:val="en-US"/>
        </w:rPr>
      </w:pPr>
    </w:p>
    <w:p w14:paraId="6984B100" w14:textId="22873EE5" w:rsidR="00DB4B70" w:rsidRDefault="00DB4B70" w:rsidP="00232FA5">
      <w:pPr>
        <w:pStyle w:val="PrformatHTML"/>
        <w:tabs>
          <w:tab w:val="left" w:pos="1134"/>
        </w:tabs>
        <w:spacing w:line="259" w:lineRule="auto"/>
        <w:ind w:left="1276"/>
        <w:jc w:val="both"/>
        <w:rPr>
          <w:rFonts w:ascii="Helvetica" w:hAnsi="Helvetica" w:cs="Helvetica"/>
          <w:color w:val="222222"/>
          <w:sz w:val="21"/>
          <w:szCs w:val="21"/>
          <w:lang w:val="en-US"/>
        </w:rPr>
      </w:pPr>
    </w:p>
    <w:p w14:paraId="39848E44" w14:textId="2D528D96" w:rsidR="00DB4B70" w:rsidRDefault="00DB4B70" w:rsidP="00232FA5">
      <w:pPr>
        <w:pStyle w:val="PrformatHTML"/>
        <w:tabs>
          <w:tab w:val="left" w:pos="1134"/>
        </w:tabs>
        <w:spacing w:line="259" w:lineRule="auto"/>
        <w:ind w:left="1276"/>
        <w:jc w:val="both"/>
        <w:rPr>
          <w:rFonts w:ascii="Helvetica" w:hAnsi="Helvetica" w:cs="Helvetica"/>
          <w:color w:val="222222"/>
          <w:sz w:val="21"/>
          <w:szCs w:val="21"/>
          <w:lang w:val="en-US"/>
        </w:rPr>
      </w:pPr>
    </w:p>
    <w:p w14:paraId="530E86E3" w14:textId="6F5992AC" w:rsidR="00DB4B70" w:rsidRDefault="00DB4B70" w:rsidP="00232FA5">
      <w:pPr>
        <w:pStyle w:val="PrformatHTML"/>
        <w:tabs>
          <w:tab w:val="left" w:pos="1134"/>
        </w:tabs>
        <w:spacing w:line="259" w:lineRule="auto"/>
        <w:ind w:left="1276"/>
        <w:jc w:val="both"/>
        <w:rPr>
          <w:rFonts w:ascii="Helvetica" w:hAnsi="Helvetica" w:cs="Helvetica"/>
          <w:color w:val="222222"/>
          <w:sz w:val="21"/>
          <w:szCs w:val="21"/>
          <w:lang w:val="en-US"/>
        </w:rPr>
      </w:pPr>
    </w:p>
    <w:p w14:paraId="5A5CB304" w14:textId="314C74E6" w:rsidR="00DB4B70" w:rsidRDefault="00DB4B70" w:rsidP="00232FA5">
      <w:pPr>
        <w:pStyle w:val="PrformatHTML"/>
        <w:tabs>
          <w:tab w:val="left" w:pos="1134"/>
        </w:tabs>
        <w:spacing w:line="259" w:lineRule="auto"/>
        <w:ind w:left="1276"/>
        <w:jc w:val="both"/>
        <w:rPr>
          <w:rFonts w:ascii="Helvetica" w:hAnsi="Helvetica" w:cs="Helvetica"/>
          <w:color w:val="222222"/>
          <w:sz w:val="21"/>
          <w:szCs w:val="21"/>
          <w:lang w:val="en-US"/>
        </w:rPr>
      </w:pPr>
    </w:p>
    <w:p w14:paraId="5D2D6A3A" w14:textId="3E9BC05C" w:rsidR="00DB4B70" w:rsidRDefault="00DB4B70" w:rsidP="00232FA5">
      <w:pPr>
        <w:pStyle w:val="PrformatHTML"/>
        <w:tabs>
          <w:tab w:val="left" w:pos="1134"/>
        </w:tabs>
        <w:spacing w:line="259" w:lineRule="auto"/>
        <w:ind w:left="1276"/>
        <w:jc w:val="both"/>
        <w:rPr>
          <w:rFonts w:ascii="Helvetica" w:hAnsi="Helvetica" w:cs="Helvetica"/>
          <w:color w:val="222222"/>
          <w:sz w:val="21"/>
          <w:szCs w:val="21"/>
          <w:lang w:val="en-US"/>
        </w:rPr>
      </w:pPr>
    </w:p>
    <w:p w14:paraId="782F6F3F" w14:textId="77777777" w:rsidR="00DB4B70" w:rsidRPr="00965A82" w:rsidRDefault="00DB4B70" w:rsidP="00232FA5">
      <w:pPr>
        <w:pStyle w:val="PrformatHTML"/>
        <w:tabs>
          <w:tab w:val="left" w:pos="1134"/>
        </w:tabs>
        <w:spacing w:line="259" w:lineRule="auto"/>
        <w:ind w:left="1276"/>
        <w:jc w:val="both"/>
        <w:rPr>
          <w:rFonts w:ascii="Helvetica" w:hAnsi="Helvetica" w:cs="Helvetica"/>
          <w:color w:val="222222"/>
          <w:sz w:val="21"/>
          <w:szCs w:val="21"/>
          <w:lang w:val="en-US"/>
        </w:rPr>
      </w:pPr>
    </w:p>
    <w:p w14:paraId="6764865D" w14:textId="77777777" w:rsidR="000D77A6" w:rsidRPr="00965A82" w:rsidRDefault="000D77A6" w:rsidP="00232FA5">
      <w:pPr>
        <w:pStyle w:val="PrformatHTML"/>
        <w:spacing w:line="259" w:lineRule="auto"/>
        <w:ind w:left="1276"/>
        <w:jc w:val="both"/>
        <w:rPr>
          <w:rFonts w:ascii="Helvetica" w:hAnsi="Helvetica" w:cs="Helvetica"/>
          <w:color w:val="222222"/>
          <w:sz w:val="21"/>
          <w:szCs w:val="21"/>
          <w:lang w:val="en-US"/>
        </w:rPr>
      </w:pPr>
    </w:p>
    <w:p w14:paraId="51FA93ED" w14:textId="16DF3866" w:rsidR="000D77A6" w:rsidRPr="00DB4B70" w:rsidRDefault="000D77A6" w:rsidP="00232FA5">
      <w:pPr>
        <w:pStyle w:val="PrformatHTML"/>
        <w:numPr>
          <w:ilvl w:val="0"/>
          <w:numId w:val="9"/>
        </w:numPr>
        <w:tabs>
          <w:tab w:val="clear" w:pos="916"/>
          <w:tab w:val="left" w:pos="851"/>
        </w:tabs>
        <w:spacing w:line="259" w:lineRule="auto"/>
        <w:ind w:left="851" w:hanging="143"/>
        <w:jc w:val="both"/>
        <w:rPr>
          <w:rFonts w:ascii="Helvetica" w:hAnsi="Helvetica" w:cs="Helvetica"/>
          <w:color w:val="222222"/>
          <w:sz w:val="21"/>
          <w:szCs w:val="21"/>
          <w:lang w:val="en-US"/>
        </w:rPr>
      </w:pPr>
      <w:r w:rsidRPr="00DB4B70">
        <w:rPr>
          <w:rFonts w:ascii="Helvetica" w:hAnsi="Helvetica" w:cs="Helvetica"/>
          <w:color w:val="222222"/>
          <w:sz w:val="21"/>
          <w:szCs w:val="21"/>
          <w:lang w:val="en-US"/>
        </w:rPr>
        <w:lastRenderedPageBreak/>
        <w:t>If applicable, changes to the route, the frequency,</w:t>
      </w:r>
      <w:r w:rsidR="008E38C0" w:rsidRPr="00DB4B70">
        <w:rPr>
          <w:rFonts w:ascii="Helvetica" w:hAnsi="Helvetica" w:cs="Helvetica"/>
          <w:color w:val="222222"/>
          <w:sz w:val="21"/>
          <w:szCs w:val="21"/>
          <w:lang w:val="en-US"/>
        </w:rPr>
        <w:t xml:space="preserve"> the capacity and the timetable</w:t>
      </w:r>
      <w:r w:rsidR="00DB4B70" w:rsidRPr="00DB4B70">
        <w:rPr>
          <w:rFonts w:ascii="Helvetica" w:hAnsi="Helvetica" w:cs="Helvetica"/>
          <w:color w:val="222222"/>
          <w:sz w:val="21"/>
          <w:szCs w:val="21"/>
          <w:lang w:val="en-US"/>
        </w:rPr>
        <w:t xml:space="preserve"> </w:t>
      </w:r>
      <w:r w:rsidRPr="00DB4B70">
        <w:rPr>
          <w:rFonts w:ascii="Helvetica" w:hAnsi="Helvetica" w:cs="Helvetica"/>
          <w:color w:val="222222"/>
          <w:sz w:val="21"/>
          <w:szCs w:val="21"/>
          <w:lang w:val="en-US"/>
        </w:rPr>
        <w:t>covering at least the first three years of operation:</w:t>
      </w:r>
    </w:p>
    <w:p w14:paraId="1509C504" w14:textId="77777777" w:rsidR="008E38C0" w:rsidRPr="00965A82" w:rsidRDefault="008E38C0" w:rsidP="00232FA5">
      <w:pPr>
        <w:pStyle w:val="PrformatHTML"/>
        <w:tabs>
          <w:tab w:val="clear" w:pos="916"/>
          <w:tab w:val="left" w:pos="851"/>
        </w:tabs>
        <w:spacing w:line="259" w:lineRule="auto"/>
        <w:ind w:left="851"/>
        <w:jc w:val="both"/>
        <w:rPr>
          <w:rFonts w:ascii="Helvetica" w:hAnsi="Helvetica" w:cs="Helvetica"/>
          <w:color w:val="222222"/>
          <w:sz w:val="21"/>
          <w:szCs w:val="21"/>
          <w:lang w:val="en-US"/>
        </w:rPr>
      </w:pPr>
    </w:p>
    <w:p w14:paraId="32D7DCBB" w14:textId="7FCF9AD9" w:rsidR="000D77A6" w:rsidRDefault="000D77A6" w:rsidP="00232FA5">
      <w:pPr>
        <w:pStyle w:val="PrformatHTML"/>
        <w:tabs>
          <w:tab w:val="clear" w:pos="916"/>
          <w:tab w:val="left" w:pos="851"/>
        </w:tabs>
        <w:spacing w:line="259" w:lineRule="auto"/>
        <w:ind w:left="851"/>
        <w:jc w:val="both"/>
        <w:rPr>
          <w:rFonts w:ascii="Helvetica" w:hAnsi="Helvetica" w:cs="Helvetica"/>
          <w:color w:val="222222"/>
          <w:sz w:val="21"/>
          <w:szCs w:val="21"/>
          <w:lang w:val="en-US"/>
        </w:rPr>
      </w:pPr>
    </w:p>
    <w:p w14:paraId="5A746C9E" w14:textId="3F77D7EB" w:rsidR="00DB4B70" w:rsidRDefault="00DB4B70" w:rsidP="00232FA5">
      <w:pPr>
        <w:pStyle w:val="PrformatHTML"/>
        <w:tabs>
          <w:tab w:val="clear" w:pos="916"/>
          <w:tab w:val="left" w:pos="851"/>
        </w:tabs>
        <w:spacing w:line="259" w:lineRule="auto"/>
        <w:ind w:left="851"/>
        <w:jc w:val="both"/>
        <w:rPr>
          <w:rFonts w:ascii="Helvetica" w:hAnsi="Helvetica" w:cs="Helvetica"/>
          <w:color w:val="222222"/>
          <w:sz w:val="21"/>
          <w:szCs w:val="21"/>
          <w:lang w:val="en-US"/>
        </w:rPr>
      </w:pPr>
    </w:p>
    <w:p w14:paraId="73A32923" w14:textId="556E0A97" w:rsidR="00DB4B70" w:rsidRDefault="00DB4B70" w:rsidP="00232FA5">
      <w:pPr>
        <w:pStyle w:val="PrformatHTML"/>
        <w:tabs>
          <w:tab w:val="clear" w:pos="916"/>
          <w:tab w:val="left" w:pos="851"/>
        </w:tabs>
        <w:spacing w:line="259" w:lineRule="auto"/>
        <w:ind w:left="851"/>
        <w:jc w:val="both"/>
        <w:rPr>
          <w:rFonts w:ascii="Helvetica" w:hAnsi="Helvetica" w:cs="Helvetica"/>
          <w:color w:val="222222"/>
          <w:sz w:val="21"/>
          <w:szCs w:val="21"/>
          <w:lang w:val="en-US"/>
        </w:rPr>
      </w:pPr>
    </w:p>
    <w:p w14:paraId="79992BD4" w14:textId="77777777" w:rsidR="00DB4B70" w:rsidRPr="00965A82" w:rsidRDefault="00DB4B70" w:rsidP="00232FA5">
      <w:pPr>
        <w:pStyle w:val="PrformatHTML"/>
        <w:tabs>
          <w:tab w:val="clear" w:pos="916"/>
          <w:tab w:val="left" w:pos="851"/>
        </w:tabs>
        <w:spacing w:line="259" w:lineRule="auto"/>
        <w:ind w:left="851"/>
        <w:jc w:val="both"/>
        <w:rPr>
          <w:rFonts w:ascii="Helvetica" w:hAnsi="Helvetica" w:cs="Helvetica"/>
          <w:color w:val="222222"/>
          <w:sz w:val="21"/>
          <w:szCs w:val="21"/>
          <w:lang w:val="en-US"/>
        </w:rPr>
      </w:pPr>
    </w:p>
    <w:p w14:paraId="1E3BC734" w14:textId="77777777" w:rsidR="000D77A6" w:rsidRPr="00965A82" w:rsidRDefault="000D77A6" w:rsidP="00232FA5">
      <w:pPr>
        <w:pStyle w:val="PrformatHTML"/>
        <w:tabs>
          <w:tab w:val="clear" w:pos="916"/>
          <w:tab w:val="left" w:pos="851"/>
        </w:tabs>
        <w:spacing w:line="259" w:lineRule="auto"/>
        <w:ind w:left="851"/>
        <w:jc w:val="both"/>
        <w:rPr>
          <w:rFonts w:ascii="Helvetica" w:hAnsi="Helvetica" w:cs="Helvetica"/>
          <w:color w:val="222222"/>
          <w:sz w:val="21"/>
          <w:szCs w:val="21"/>
          <w:lang w:val="en-US"/>
        </w:rPr>
      </w:pPr>
    </w:p>
    <w:p w14:paraId="582B7E01" w14:textId="272EC17C" w:rsidR="000D77A6" w:rsidRPr="00DB4B70" w:rsidRDefault="00095087" w:rsidP="00232FA5">
      <w:pPr>
        <w:pStyle w:val="PrformatHTML"/>
        <w:numPr>
          <w:ilvl w:val="0"/>
          <w:numId w:val="9"/>
        </w:numPr>
        <w:tabs>
          <w:tab w:val="clear" w:pos="916"/>
          <w:tab w:val="left" w:pos="851"/>
        </w:tabs>
        <w:spacing w:line="259" w:lineRule="auto"/>
        <w:ind w:left="851" w:hanging="143"/>
        <w:jc w:val="both"/>
        <w:rPr>
          <w:rFonts w:ascii="Helvetica" w:hAnsi="Helvetica" w:cs="Helvetica"/>
          <w:color w:val="222222"/>
          <w:sz w:val="21"/>
          <w:szCs w:val="21"/>
          <w:lang w:val="en-US"/>
        </w:rPr>
      </w:pPr>
      <w:r w:rsidRPr="00965A82">
        <w:rPr>
          <w:rFonts w:ascii="Helvetica" w:hAnsi="Helvetica" w:cs="Helvetica"/>
          <w:color w:val="222222"/>
          <w:sz w:val="21"/>
          <w:szCs w:val="21"/>
          <w:lang w:val="en-US"/>
        </w:rPr>
        <w:t>Indicative information on</w:t>
      </w:r>
      <w:r w:rsidR="000D77A6" w:rsidRPr="00965A82">
        <w:rPr>
          <w:rFonts w:ascii="Helvetica" w:hAnsi="Helvetica" w:cs="Helvetica"/>
          <w:color w:val="222222"/>
          <w:sz w:val="21"/>
          <w:szCs w:val="21"/>
          <w:lang w:val="en-US"/>
        </w:rPr>
        <w:t xml:space="preserve"> the rolling stock that the applic</w:t>
      </w:r>
      <w:r w:rsidR="008E38C0" w:rsidRPr="00965A82">
        <w:rPr>
          <w:rFonts w:ascii="Helvetica" w:hAnsi="Helvetica" w:cs="Helvetica"/>
          <w:color w:val="222222"/>
          <w:sz w:val="21"/>
          <w:szCs w:val="21"/>
          <w:lang w:val="en-US"/>
        </w:rPr>
        <w:t>ant intends to use (high speed,</w:t>
      </w:r>
      <w:r w:rsidR="00DB4B70">
        <w:rPr>
          <w:rFonts w:ascii="Helvetica" w:hAnsi="Helvetica" w:cs="Helvetica"/>
          <w:color w:val="222222"/>
          <w:sz w:val="21"/>
          <w:szCs w:val="21"/>
          <w:lang w:val="en-US"/>
        </w:rPr>
        <w:t xml:space="preserve"> </w:t>
      </w:r>
      <w:r w:rsidR="000D77A6" w:rsidRPr="00DB4B70">
        <w:rPr>
          <w:rFonts w:ascii="Helvetica" w:hAnsi="Helvetica" w:cs="Helvetica"/>
          <w:color w:val="222222"/>
          <w:sz w:val="21"/>
          <w:szCs w:val="21"/>
          <w:lang w:val="en-US"/>
        </w:rPr>
        <w:t>conventional, etc.):</w:t>
      </w:r>
    </w:p>
    <w:p w14:paraId="178DCA1A" w14:textId="77777777" w:rsidR="000D77A6" w:rsidRDefault="000D77A6" w:rsidP="00232FA5">
      <w:pPr>
        <w:pStyle w:val="PrformatHTML"/>
        <w:tabs>
          <w:tab w:val="clear" w:pos="916"/>
          <w:tab w:val="left" w:pos="1134"/>
        </w:tabs>
        <w:spacing w:line="259" w:lineRule="auto"/>
        <w:ind w:left="851"/>
        <w:jc w:val="both"/>
        <w:rPr>
          <w:rFonts w:ascii="Helvetica" w:hAnsi="Helvetica" w:cs="Helvetica"/>
          <w:color w:val="222222"/>
          <w:sz w:val="21"/>
          <w:szCs w:val="21"/>
          <w:lang w:val="en-US"/>
        </w:rPr>
      </w:pPr>
    </w:p>
    <w:p w14:paraId="358F03D7" w14:textId="77777777" w:rsidR="008E38C0" w:rsidRDefault="008E38C0" w:rsidP="00232FA5">
      <w:pPr>
        <w:pStyle w:val="PrformatHTML"/>
        <w:tabs>
          <w:tab w:val="clear" w:pos="916"/>
          <w:tab w:val="left" w:pos="1134"/>
        </w:tabs>
        <w:spacing w:line="259" w:lineRule="auto"/>
        <w:ind w:left="851"/>
        <w:jc w:val="both"/>
        <w:rPr>
          <w:rFonts w:ascii="Helvetica" w:hAnsi="Helvetica" w:cs="Helvetica"/>
          <w:color w:val="222222"/>
          <w:sz w:val="21"/>
          <w:szCs w:val="21"/>
          <w:lang w:val="en-US"/>
        </w:rPr>
      </w:pPr>
    </w:p>
    <w:p w14:paraId="4A931204" w14:textId="04335037" w:rsidR="008E38C0" w:rsidRDefault="008E38C0" w:rsidP="00232FA5">
      <w:pPr>
        <w:pStyle w:val="PrformatHTML"/>
        <w:tabs>
          <w:tab w:val="clear" w:pos="916"/>
          <w:tab w:val="left" w:pos="1134"/>
        </w:tabs>
        <w:spacing w:line="259" w:lineRule="auto"/>
        <w:ind w:left="851"/>
        <w:jc w:val="both"/>
        <w:rPr>
          <w:rFonts w:ascii="Helvetica" w:hAnsi="Helvetica" w:cs="Helvetica"/>
          <w:color w:val="222222"/>
          <w:sz w:val="21"/>
          <w:szCs w:val="21"/>
          <w:lang w:val="en-US"/>
        </w:rPr>
      </w:pPr>
    </w:p>
    <w:p w14:paraId="3F990C8C" w14:textId="6D832408" w:rsidR="00DB4B70" w:rsidRDefault="00DB4B70" w:rsidP="00232FA5">
      <w:pPr>
        <w:pStyle w:val="PrformatHTML"/>
        <w:tabs>
          <w:tab w:val="clear" w:pos="916"/>
          <w:tab w:val="left" w:pos="1134"/>
        </w:tabs>
        <w:spacing w:line="259" w:lineRule="auto"/>
        <w:ind w:left="851"/>
        <w:jc w:val="both"/>
        <w:rPr>
          <w:rFonts w:ascii="Helvetica" w:hAnsi="Helvetica" w:cs="Helvetica"/>
          <w:color w:val="222222"/>
          <w:sz w:val="21"/>
          <w:szCs w:val="21"/>
          <w:lang w:val="en-US"/>
        </w:rPr>
      </w:pPr>
    </w:p>
    <w:p w14:paraId="5B0A4A8E" w14:textId="77777777" w:rsidR="00DB4B70" w:rsidRPr="00095087" w:rsidRDefault="00DB4B70" w:rsidP="00232FA5">
      <w:pPr>
        <w:pStyle w:val="PrformatHTML"/>
        <w:tabs>
          <w:tab w:val="clear" w:pos="916"/>
          <w:tab w:val="left" w:pos="1134"/>
        </w:tabs>
        <w:spacing w:line="259" w:lineRule="auto"/>
        <w:ind w:left="851"/>
        <w:jc w:val="both"/>
        <w:rPr>
          <w:rFonts w:ascii="Helvetica" w:hAnsi="Helvetica" w:cs="Helvetica"/>
          <w:color w:val="222222"/>
          <w:sz w:val="21"/>
          <w:szCs w:val="21"/>
          <w:lang w:val="en-US"/>
        </w:rPr>
      </w:pPr>
    </w:p>
    <w:p w14:paraId="0727052A" w14:textId="242AD345" w:rsidR="00095087" w:rsidRPr="00095087" w:rsidRDefault="000B411F" w:rsidP="00232FA5">
      <w:pPr>
        <w:pStyle w:val="PrformatHTML"/>
        <w:spacing w:line="259" w:lineRule="auto"/>
        <w:ind w:left="1276"/>
        <w:jc w:val="both"/>
        <w:rPr>
          <w:rFonts w:ascii="Helvetica" w:hAnsi="Helvetica" w:cs="Helvetica"/>
          <w:color w:val="222222"/>
          <w:sz w:val="21"/>
          <w:szCs w:val="21"/>
          <w:lang w:val="en-US"/>
        </w:rPr>
      </w:pPr>
      <w:r>
        <w:rPr>
          <w:rFonts w:ascii="Helvetica" w:hAnsi="Helvetica" w:cs="Helvetica"/>
          <w:noProof/>
          <w:color w:val="222222"/>
          <w:sz w:val="21"/>
          <w:szCs w:val="21"/>
        </w:rPr>
        <mc:AlternateContent>
          <mc:Choice Requires="wps">
            <w:drawing>
              <wp:anchor distT="0" distB="0" distL="114300" distR="114300" simplePos="0" relativeHeight="251662336" behindDoc="0" locked="0" layoutInCell="1" allowOverlap="1" wp14:anchorId="5C4565DF" wp14:editId="6BAE1DFF">
                <wp:simplePos x="0" y="0"/>
                <wp:positionH relativeFrom="column">
                  <wp:posOffset>-29357</wp:posOffset>
                </wp:positionH>
                <wp:positionV relativeFrom="paragraph">
                  <wp:posOffset>225620</wp:posOffset>
                </wp:positionV>
                <wp:extent cx="5791200" cy="457200"/>
                <wp:effectExtent l="0" t="0" r="19050" b="19050"/>
                <wp:wrapNone/>
                <wp:docPr id="1"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1200" cy="457200"/>
                        </a:xfrm>
                        <a:prstGeom prst="rect">
                          <a:avLst/>
                        </a:prstGeom>
                        <a:solidFill>
                          <a:srgbClr val="FFFFFF"/>
                        </a:solidFill>
                        <a:ln w="9525">
                          <a:solidFill>
                            <a:srgbClr val="000000"/>
                          </a:solidFill>
                          <a:miter lim="800000"/>
                          <a:headEnd/>
                          <a:tailEnd/>
                        </a:ln>
                      </wps:spPr>
                      <wps:txbx>
                        <w:txbxContent>
                          <w:p w14:paraId="7BE42FFE" w14:textId="1C594CA1" w:rsidR="00095087" w:rsidRPr="00082F0C" w:rsidRDefault="000B411F" w:rsidP="00095087">
                            <w:pPr>
                              <w:pStyle w:val="Paragraphedeliste"/>
                              <w:numPr>
                                <w:ilvl w:val="0"/>
                                <w:numId w:val="12"/>
                              </w:numPr>
                              <w:rPr>
                                <w:rFonts w:ascii="Helvetica" w:hAnsi="Helvetica" w:cs="Helvetica"/>
                                <w:b/>
                                <w:sz w:val="21"/>
                                <w:szCs w:val="21"/>
                                <w:lang w:val="en-GB"/>
                              </w:rPr>
                            </w:pPr>
                            <w:r w:rsidRPr="00082F0C">
                              <w:rPr>
                                <w:rFonts w:ascii="Helvetica" w:hAnsi="Helvetica" w:cs="Helvetica"/>
                                <w:b/>
                                <w:sz w:val="21"/>
                                <w:szCs w:val="21"/>
                                <w:lang w:val="en-GB"/>
                              </w:rPr>
                              <w:t>Contact person’s consent to the p</w:t>
                            </w:r>
                            <w:r>
                              <w:rPr>
                                <w:rFonts w:ascii="Helvetica" w:hAnsi="Helvetica" w:cs="Helvetica"/>
                                <w:b/>
                                <w:sz w:val="21"/>
                                <w:szCs w:val="21"/>
                                <w:lang w:val="en-GB"/>
                              </w:rPr>
                              <w:t xml:space="preserve">ublication of the form and to the processing of personal data (GDPR)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4565DF" id="Rectangle 8" o:spid="_x0000_s1030" style="position:absolute;left:0;text-align:left;margin-left:-2.3pt;margin-top:17.75pt;width:456pt;height:3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">
                <v:textbox>
                  <w:txbxContent>
                    <w:p w14:paraId="7BE42FFE" w14:textId="1C594CA1" w:rsidR="00095087" w:rsidRPr="00082F0C" w:rsidRDefault="000B411F" w:rsidP="00095087">
                      <w:pPr>
                        <w:pStyle w:val="Paragraphedeliste"/>
                        <w:numPr>
                          <w:ilvl w:val="0"/>
                          <w:numId w:val="12"/>
                        </w:numPr>
                        <w:rPr>
                          <w:rFonts w:ascii="Helvetica" w:hAnsi="Helvetica" w:cs="Helvetica"/>
                          <w:b/>
                          <w:sz w:val="21"/>
                          <w:szCs w:val="21"/>
                          <w:lang w:val="en-GB"/>
                        </w:rPr>
                      </w:pPr>
                      <w:r w:rsidRPr="00082F0C">
                        <w:rPr>
                          <w:rFonts w:ascii="Helvetica" w:hAnsi="Helvetica" w:cs="Helvetica"/>
                          <w:b/>
                          <w:sz w:val="21"/>
                          <w:szCs w:val="21"/>
                          <w:lang w:val="en-GB"/>
                        </w:rPr>
                        <w:t>Contact person’s consent to the p</w:t>
                      </w:r>
                      <w:r>
                        <w:rPr>
                          <w:rFonts w:ascii="Helvetica" w:hAnsi="Helvetica" w:cs="Helvetica"/>
                          <w:b/>
                          <w:sz w:val="21"/>
                          <w:szCs w:val="21"/>
                          <w:lang w:val="en-GB"/>
                        </w:rPr>
                        <w:t xml:space="preserve">ublication of the form and to the processing of personal data (GDPR) </w:t>
                      </w:r>
                    </w:p>
                  </w:txbxContent>
                </v:textbox>
              </v:rect>
            </w:pict>
          </mc:Fallback>
        </mc:AlternateContent>
      </w:r>
    </w:p>
    <w:p w14:paraId="7EFDCA56" w14:textId="37A3DB8F" w:rsidR="00095087" w:rsidRPr="00095087" w:rsidRDefault="00095087" w:rsidP="00232FA5">
      <w:pPr>
        <w:pStyle w:val="PrformatHTML"/>
        <w:spacing w:line="259" w:lineRule="auto"/>
        <w:ind w:left="1276"/>
        <w:jc w:val="both"/>
        <w:rPr>
          <w:rFonts w:ascii="Helvetica" w:hAnsi="Helvetica" w:cs="Helvetica"/>
          <w:color w:val="222222"/>
          <w:sz w:val="21"/>
          <w:szCs w:val="21"/>
          <w:lang w:val="en-US"/>
        </w:rPr>
      </w:pPr>
    </w:p>
    <w:p w14:paraId="69483A47" w14:textId="77777777" w:rsidR="000D77A6" w:rsidRPr="00095087" w:rsidRDefault="000D77A6" w:rsidP="00232FA5">
      <w:pPr>
        <w:spacing w:line="259" w:lineRule="auto"/>
        <w:jc w:val="both"/>
        <w:rPr>
          <w:rFonts w:ascii="Helvetica" w:hAnsi="Helvetica" w:cs="Helvetica"/>
          <w:sz w:val="21"/>
          <w:szCs w:val="21"/>
          <w:lang w:val="en-US"/>
        </w:rPr>
      </w:pPr>
    </w:p>
    <w:p w14:paraId="4F97E412" w14:textId="77777777" w:rsidR="000B411F" w:rsidRDefault="000B411F" w:rsidP="00232FA5">
      <w:pPr>
        <w:spacing w:after="120" w:line="259" w:lineRule="auto"/>
        <w:jc w:val="both"/>
        <w:rPr>
          <w:rFonts w:ascii="Helvetica" w:hAnsi="Helvetica" w:cs="Helvetica"/>
          <w:sz w:val="21"/>
          <w:szCs w:val="21"/>
          <w:lang w:val="en-US"/>
        </w:rPr>
      </w:pPr>
      <w:r w:rsidRPr="000B411F">
        <w:rPr>
          <w:rFonts w:ascii="Helvetica" w:hAnsi="Helvetica" w:cs="Helvetica"/>
          <w:sz w:val="21"/>
          <w:szCs w:val="21"/>
          <w:lang w:val="en-US"/>
        </w:rPr>
        <w:t xml:space="preserve">  </w:t>
      </w:r>
    </w:p>
    <w:p w14:paraId="7699E1E6" w14:textId="5B50FD07" w:rsidR="000B411F" w:rsidRDefault="000B411F" w:rsidP="00232FA5">
      <w:pPr>
        <w:spacing w:after="0" w:line="259" w:lineRule="auto"/>
        <w:jc w:val="both"/>
        <w:rPr>
          <w:rFonts w:ascii="Helvetica" w:hAnsi="Helvetica" w:cs="Helvetica"/>
          <w:sz w:val="21"/>
          <w:szCs w:val="21"/>
          <w:lang w:val="en-US"/>
        </w:rPr>
      </w:pPr>
      <w:r>
        <w:rPr>
          <w:rFonts w:ascii="Helvetica" w:hAnsi="Helvetica" w:cs="Helvetica"/>
          <w:sz w:val="21"/>
          <w:szCs w:val="21"/>
          <w:lang w:val="en-US"/>
        </w:rPr>
        <w:t>The regulatory Body will examine, on the basis of the completed form, whether the planned new service falls within the scope of the economic equilibrium test regime. If so,</w:t>
      </w:r>
      <w:r w:rsidRPr="000B411F">
        <w:rPr>
          <w:rFonts w:ascii="Helvetica" w:hAnsi="Helvetica" w:cs="Helvetica"/>
          <w:sz w:val="21"/>
          <w:szCs w:val="21"/>
          <w:lang w:val="en-US"/>
        </w:rPr>
        <w:t xml:space="preserve"> the completed form will be published in full on the website of the Regulatory Body </w:t>
      </w:r>
      <w:hyperlink r:id="rId9" w:history="1">
        <w:r w:rsidRPr="00A618E0">
          <w:rPr>
            <w:rStyle w:val="Lienhypertexte"/>
            <w:rFonts w:ascii="Helvetica" w:hAnsi="Helvetica" w:cs="Helvetica"/>
            <w:sz w:val="21"/>
            <w:szCs w:val="21"/>
            <w:lang w:val="en-US"/>
          </w:rPr>
          <w:t>http://www.regul.be</w:t>
        </w:r>
      </w:hyperlink>
      <w:r>
        <w:rPr>
          <w:rFonts w:ascii="Helvetica" w:hAnsi="Helvetica" w:cs="Helvetica"/>
          <w:sz w:val="21"/>
          <w:szCs w:val="21"/>
          <w:lang w:val="en-US"/>
        </w:rPr>
        <w:t xml:space="preserve"> </w:t>
      </w:r>
      <w:r w:rsidRPr="000B411F">
        <w:rPr>
          <w:rFonts w:ascii="Helvetica" w:hAnsi="Helvetica" w:cs="Helvetica"/>
          <w:sz w:val="21"/>
          <w:szCs w:val="21"/>
          <w:lang w:val="en-US"/>
        </w:rPr>
        <w:t xml:space="preserve">and on its LinkedIn page </w:t>
      </w:r>
      <w:hyperlink r:id="rId10" w:history="1">
        <w:r w:rsidRPr="00A618E0">
          <w:rPr>
            <w:rStyle w:val="Lienhypertexte"/>
            <w:rFonts w:ascii="Helvetica" w:hAnsi="Helvetica" w:cs="Helvetica"/>
            <w:sz w:val="21"/>
            <w:szCs w:val="21"/>
            <w:lang w:val="en-US"/>
          </w:rPr>
          <w:t>https://www.linkedin.com/company/regulatory-body-for-railway-transport-and-brussels-airport-operations/</w:t>
        </w:r>
      </w:hyperlink>
      <w:r w:rsidRPr="000B411F">
        <w:rPr>
          <w:rFonts w:ascii="Helvetica" w:hAnsi="Helvetica" w:cs="Helvetica"/>
          <w:sz w:val="21"/>
          <w:szCs w:val="21"/>
          <w:lang w:val="en-US"/>
        </w:rPr>
        <w:t>. The completed form will</w:t>
      </w:r>
      <w:r>
        <w:rPr>
          <w:rFonts w:ascii="Helvetica" w:hAnsi="Helvetica" w:cs="Helvetica"/>
          <w:sz w:val="21"/>
          <w:szCs w:val="21"/>
          <w:lang w:val="en-US"/>
        </w:rPr>
        <w:t xml:space="preserve"> </w:t>
      </w:r>
      <w:r w:rsidRPr="000B411F">
        <w:rPr>
          <w:rFonts w:ascii="Helvetica" w:hAnsi="Helvetica" w:cs="Helvetica"/>
          <w:sz w:val="21"/>
          <w:szCs w:val="21"/>
          <w:lang w:val="en-US"/>
        </w:rPr>
        <w:t>also</w:t>
      </w:r>
      <w:r>
        <w:rPr>
          <w:rFonts w:ascii="Helvetica" w:hAnsi="Helvetica" w:cs="Helvetica"/>
          <w:sz w:val="21"/>
          <w:szCs w:val="21"/>
          <w:lang w:val="en-US"/>
        </w:rPr>
        <w:t>, in that case,</w:t>
      </w:r>
      <w:r w:rsidRPr="000B411F">
        <w:rPr>
          <w:rFonts w:ascii="Helvetica" w:hAnsi="Helvetica" w:cs="Helvetica"/>
          <w:sz w:val="21"/>
          <w:szCs w:val="21"/>
          <w:lang w:val="en-US"/>
        </w:rPr>
        <w:t xml:space="preserve"> be sent in full to the third parties designated by law.</w:t>
      </w:r>
    </w:p>
    <w:p w14:paraId="2C1410F0" w14:textId="18DAA274" w:rsidR="000B411F" w:rsidRDefault="000B411F" w:rsidP="00232FA5">
      <w:pPr>
        <w:spacing w:after="0" w:line="259" w:lineRule="auto"/>
        <w:jc w:val="both"/>
        <w:rPr>
          <w:rFonts w:ascii="Helvetica" w:hAnsi="Helvetica" w:cs="Helvetica"/>
          <w:sz w:val="21"/>
          <w:szCs w:val="21"/>
          <w:lang w:val="en-US"/>
        </w:rPr>
      </w:pPr>
    </w:p>
    <w:p w14:paraId="1696F8C3" w14:textId="67C2D504" w:rsidR="000B411F" w:rsidRPr="00E71174" w:rsidRDefault="000B411F" w:rsidP="00232FA5">
      <w:pPr>
        <w:spacing w:after="0" w:line="259" w:lineRule="auto"/>
        <w:jc w:val="both"/>
        <w:rPr>
          <w:rFonts w:ascii="Helvetica" w:hAnsi="Helvetica" w:cs="Helvetica"/>
          <w:b/>
          <w:bCs/>
          <w:sz w:val="21"/>
          <w:szCs w:val="21"/>
          <w:lang w:val="en-US"/>
        </w:rPr>
      </w:pPr>
      <w:r w:rsidRPr="00E71174">
        <w:rPr>
          <w:rFonts w:ascii="Helvetica" w:hAnsi="Helvetica" w:cs="Helvetica"/>
          <w:b/>
          <w:bCs/>
          <w:sz w:val="21"/>
          <w:szCs w:val="21"/>
          <w:lang w:val="en-US"/>
        </w:rPr>
        <w:t xml:space="preserve">By filing this notification form, you, the contact person designated in section 1, consent to the two </w:t>
      </w:r>
      <w:r w:rsidR="00683C95" w:rsidRPr="00E71174">
        <w:rPr>
          <w:rFonts w:ascii="Helvetica" w:hAnsi="Helvetica" w:cs="Helvetica"/>
          <w:b/>
          <w:bCs/>
          <w:sz w:val="21"/>
          <w:szCs w:val="21"/>
          <w:lang w:val="en-US"/>
        </w:rPr>
        <w:t xml:space="preserve">processing procedures </w:t>
      </w:r>
      <w:r w:rsidRPr="00E71174">
        <w:rPr>
          <w:rFonts w:ascii="Helvetica" w:hAnsi="Helvetica" w:cs="Helvetica"/>
          <w:b/>
          <w:bCs/>
          <w:sz w:val="21"/>
          <w:szCs w:val="21"/>
          <w:lang w:val="en-US"/>
        </w:rPr>
        <w:t>of personal data described below. Please check the corresponding boxes:</w:t>
      </w:r>
    </w:p>
    <w:p w14:paraId="087C3476" w14:textId="77777777" w:rsidR="000B411F" w:rsidRPr="000B411F" w:rsidRDefault="000B411F" w:rsidP="00232FA5">
      <w:pPr>
        <w:spacing w:after="0" w:line="259" w:lineRule="auto"/>
        <w:jc w:val="both"/>
        <w:rPr>
          <w:rFonts w:ascii="Helvetica" w:hAnsi="Helvetica" w:cs="Helvetica"/>
          <w:sz w:val="21"/>
          <w:szCs w:val="21"/>
          <w:lang w:val="en-US"/>
        </w:rPr>
      </w:pPr>
    </w:p>
    <w:p w14:paraId="1FF548BE" w14:textId="75A0A168" w:rsidR="000B411F" w:rsidRPr="000B411F" w:rsidRDefault="00F36EAC" w:rsidP="00232FA5">
      <w:pPr>
        <w:tabs>
          <w:tab w:val="left" w:pos="426"/>
        </w:tabs>
        <w:spacing w:after="0" w:line="259" w:lineRule="auto"/>
        <w:jc w:val="both"/>
        <w:rPr>
          <w:rFonts w:ascii="Helvetica" w:hAnsi="Helvetica" w:cs="Helvetica"/>
          <w:sz w:val="21"/>
          <w:szCs w:val="21"/>
          <w:lang w:val="en-US"/>
        </w:rPr>
      </w:pPr>
      <w:sdt>
        <w:sdtPr>
          <w:rPr>
            <w:rFonts w:ascii="Helvetica" w:hAnsi="Helvetica" w:cs="Helvetica"/>
            <w:sz w:val="21"/>
            <w:szCs w:val="21"/>
            <w:lang w:val="en-US"/>
          </w:rPr>
          <w:id w:val="1045256958"/>
          <w14:checkbox>
            <w14:checked w14:val="0"/>
            <w14:checkedState w14:val="2612" w14:font="MS Gothic"/>
            <w14:uncheckedState w14:val="2610" w14:font="MS Gothic"/>
          </w14:checkbox>
        </w:sdtPr>
        <w:sdtEndPr/>
        <w:sdtContent>
          <w:r w:rsidR="000B411F">
            <w:rPr>
              <w:rFonts w:ascii="MS Gothic" w:eastAsia="MS Gothic" w:hAnsi="MS Gothic" w:cs="Helvetica" w:hint="eastAsia"/>
              <w:sz w:val="21"/>
              <w:szCs w:val="21"/>
              <w:lang w:val="en-US"/>
            </w:rPr>
            <w:t>☐</w:t>
          </w:r>
        </w:sdtContent>
      </w:sdt>
      <w:r w:rsidR="00882655">
        <w:rPr>
          <w:rFonts w:ascii="Helvetica" w:hAnsi="Helvetica" w:cs="Helvetica"/>
          <w:sz w:val="21"/>
          <w:szCs w:val="21"/>
          <w:lang w:val="en-US"/>
        </w:rPr>
        <w:tab/>
      </w:r>
      <w:r w:rsidR="000B411F" w:rsidRPr="000B411F">
        <w:rPr>
          <w:rFonts w:ascii="Helvetica" w:hAnsi="Helvetica" w:cs="Helvetica"/>
          <w:sz w:val="21"/>
          <w:szCs w:val="21"/>
          <w:lang w:val="en-US"/>
        </w:rPr>
        <w:t xml:space="preserve">I hereby consent to the publication on the website of the Regulatory Body and on its LinkedIn page of the personal data that I have communicated on this notification form that fall under the application of the Regulation (EU) 2016/679 of the European Parliament and of the Council of 27 April 2016 on the protection of natural persons with regard to the processing of personal data and on the free movement of such data, and repealing Directive 95/46/EC (General Data Protection Regulation). I also consent to </w:t>
      </w:r>
      <w:r w:rsidR="000B411F">
        <w:rPr>
          <w:rFonts w:ascii="Helvetica" w:hAnsi="Helvetica" w:cs="Helvetica"/>
          <w:sz w:val="21"/>
          <w:szCs w:val="21"/>
          <w:lang w:val="en-US"/>
        </w:rPr>
        <w:t xml:space="preserve">the </w:t>
      </w:r>
      <w:r w:rsidR="00882655">
        <w:rPr>
          <w:rFonts w:ascii="Helvetica" w:hAnsi="Helvetica" w:cs="Helvetica"/>
          <w:sz w:val="21"/>
          <w:szCs w:val="21"/>
          <w:lang w:val="en-US"/>
        </w:rPr>
        <w:t>sending</w:t>
      </w:r>
      <w:r w:rsidR="000B411F">
        <w:rPr>
          <w:rFonts w:ascii="Helvetica" w:hAnsi="Helvetica" w:cs="Helvetica"/>
          <w:sz w:val="21"/>
          <w:szCs w:val="21"/>
          <w:lang w:val="en-US"/>
        </w:rPr>
        <w:t xml:space="preserve"> of</w:t>
      </w:r>
      <w:r w:rsidR="000B411F" w:rsidRPr="000B411F">
        <w:rPr>
          <w:rFonts w:ascii="Helvetica" w:hAnsi="Helvetica" w:cs="Helvetica"/>
          <w:sz w:val="21"/>
          <w:szCs w:val="21"/>
          <w:lang w:val="en-US"/>
        </w:rPr>
        <w:t xml:space="preserve"> </w:t>
      </w:r>
      <w:r w:rsidR="008F58FB">
        <w:rPr>
          <w:rFonts w:ascii="Helvetica" w:hAnsi="Helvetica" w:cs="Helvetica"/>
          <w:sz w:val="21"/>
          <w:szCs w:val="21"/>
          <w:lang w:val="en-US"/>
        </w:rPr>
        <w:t>such</w:t>
      </w:r>
      <w:r w:rsidR="000B411F" w:rsidRPr="000B411F">
        <w:rPr>
          <w:rFonts w:ascii="Helvetica" w:hAnsi="Helvetica" w:cs="Helvetica"/>
          <w:sz w:val="21"/>
          <w:szCs w:val="21"/>
          <w:lang w:val="en-US"/>
        </w:rPr>
        <w:t xml:space="preserve"> personal data to the third parties designated by law.</w:t>
      </w:r>
    </w:p>
    <w:p w14:paraId="1FF46B81" w14:textId="77777777" w:rsidR="000B411F" w:rsidRPr="000B411F" w:rsidRDefault="000B411F" w:rsidP="00232FA5">
      <w:pPr>
        <w:spacing w:after="0" w:line="259" w:lineRule="auto"/>
        <w:jc w:val="both"/>
        <w:rPr>
          <w:rFonts w:ascii="Helvetica" w:hAnsi="Helvetica" w:cs="Helvetica"/>
          <w:sz w:val="21"/>
          <w:szCs w:val="21"/>
          <w:lang w:val="en-US"/>
        </w:rPr>
      </w:pPr>
    </w:p>
    <w:p w14:paraId="0B55E8AD" w14:textId="640C693C" w:rsidR="00095087" w:rsidRPr="00095087" w:rsidRDefault="00F36EAC" w:rsidP="00232FA5">
      <w:pPr>
        <w:tabs>
          <w:tab w:val="left" w:pos="426"/>
        </w:tabs>
        <w:spacing w:after="0" w:line="259" w:lineRule="auto"/>
        <w:jc w:val="both"/>
        <w:rPr>
          <w:rFonts w:ascii="Helvetica" w:hAnsi="Helvetica" w:cs="Helvetica"/>
          <w:sz w:val="21"/>
          <w:szCs w:val="21"/>
          <w:lang w:val="en-US"/>
        </w:rPr>
      </w:pPr>
      <w:sdt>
        <w:sdtPr>
          <w:rPr>
            <w:rFonts w:ascii="Helvetica" w:hAnsi="Helvetica" w:cs="Helvetica"/>
            <w:sz w:val="21"/>
            <w:szCs w:val="21"/>
            <w:lang w:val="en-US"/>
          </w:rPr>
          <w:id w:val="2098283049"/>
          <w14:checkbox>
            <w14:checked w14:val="0"/>
            <w14:checkedState w14:val="2612" w14:font="MS Gothic"/>
            <w14:uncheckedState w14:val="2610" w14:font="MS Gothic"/>
          </w14:checkbox>
        </w:sdtPr>
        <w:sdtEndPr/>
        <w:sdtContent>
          <w:r w:rsidR="000B411F">
            <w:rPr>
              <w:rFonts w:ascii="MS Gothic" w:eastAsia="MS Gothic" w:hAnsi="MS Gothic" w:cs="Helvetica" w:hint="eastAsia"/>
              <w:sz w:val="21"/>
              <w:szCs w:val="21"/>
              <w:lang w:val="en-US"/>
            </w:rPr>
            <w:t>☐</w:t>
          </w:r>
        </w:sdtContent>
      </w:sdt>
      <w:r w:rsidR="00882655">
        <w:rPr>
          <w:rFonts w:ascii="Helvetica" w:hAnsi="Helvetica" w:cs="Helvetica"/>
          <w:sz w:val="21"/>
          <w:szCs w:val="21"/>
          <w:lang w:val="en-US"/>
        </w:rPr>
        <w:tab/>
      </w:r>
      <w:r w:rsidR="000B411F" w:rsidRPr="000B411F">
        <w:rPr>
          <w:rFonts w:ascii="Helvetica" w:hAnsi="Helvetica" w:cs="Helvetica"/>
          <w:sz w:val="21"/>
          <w:szCs w:val="21"/>
          <w:lang w:val="en-US"/>
        </w:rPr>
        <w:t xml:space="preserve">I hereby consent to the processing of the personal data that I have communicated on this notification form that fall under the application of the Regulation (EU) 2016/679 of the European Parliament and of the Council of 27 April 2016 on the protection of natural persons with regard to the processing of personal data and on the free movement of such data, and repealing Directive 95/46/EC (General Data Protection Regulation) in accordance with the privacy policy of the Regulatory Body. I have read the Privacy Policy at </w:t>
      </w:r>
      <w:hyperlink r:id="rId11" w:history="1">
        <w:r w:rsidR="000B411F" w:rsidRPr="00A618E0">
          <w:rPr>
            <w:rStyle w:val="Lienhypertexte"/>
            <w:rFonts w:ascii="Helvetica" w:hAnsi="Helvetica" w:cs="Helvetica"/>
            <w:sz w:val="21"/>
            <w:szCs w:val="21"/>
            <w:lang w:val="en-US"/>
          </w:rPr>
          <w:t>https://www.regul.be/en/privacy-policy/</w:t>
        </w:r>
      </w:hyperlink>
      <w:r w:rsidR="000B411F" w:rsidRPr="000B411F">
        <w:rPr>
          <w:rFonts w:ascii="Helvetica" w:hAnsi="Helvetica" w:cs="Helvetica"/>
          <w:sz w:val="21"/>
          <w:szCs w:val="21"/>
          <w:lang w:val="en-US"/>
        </w:rPr>
        <w:t xml:space="preserve"> and I agree to it.</w:t>
      </w:r>
    </w:p>
    <w:sectPr w:rsidR="00095087" w:rsidRPr="00095087" w:rsidSect="00642287">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4BCC14" w14:textId="77777777" w:rsidR="00384E76" w:rsidRDefault="00384E76" w:rsidP="00B725A8">
      <w:pPr>
        <w:spacing w:after="0" w:line="240" w:lineRule="auto"/>
      </w:pPr>
      <w:r>
        <w:separator/>
      </w:r>
    </w:p>
  </w:endnote>
  <w:endnote w:type="continuationSeparator" w:id="0">
    <w:p w14:paraId="5C2ABE5A" w14:textId="77777777" w:rsidR="00384E76" w:rsidRDefault="00384E76" w:rsidP="00B725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inherit">
    <w:altName w:val="Times New Roman"/>
    <w:panose1 w:val="00000000000000000000"/>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508223"/>
      <w:docPartObj>
        <w:docPartGallery w:val="Page Numbers (Bottom of Page)"/>
        <w:docPartUnique/>
      </w:docPartObj>
    </w:sdtPr>
    <w:sdtEndPr/>
    <w:sdtContent>
      <w:p w14:paraId="099C6D55" w14:textId="77777777" w:rsidR="00B725A8" w:rsidRDefault="00677D4F">
        <w:pPr>
          <w:pStyle w:val="Pieddepage"/>
          <w:jc w:val="right"/>
        </w:pPr>
        <w:r>
          <w:fldChar w:fldCharType="begin"/>
        </w:r>
        <w:r>
          <w:instrText xml:space="preserve"> PAGE   \* MERGEFORMAT </w:instrText>
        </w:r>
        <w:r>
          <w:fldChar w:fldCharType="separate"/>
        </w:r>
        <w:r w:rsidR="000D42FF">
          <w:rPr>
            <w:noProof/>
          </w:rPr>
          <w:t>1</w:t>
        </w:r>
        <w:r>
          <w:rPr>
            <w:noProof/>
          </w:rPr>
          <w:fldChar w:fldCharType="end"/>
        </w:r>
      </w:p>
    </w:sdtContent>
  </w:sdt>
  <w:p w14:paraId="511B1E2F" w14:textId="77777777" w:rsidR="00B725A8" w:rsidRDefault="00B725A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61F420" w14:textId="77777777" w:rsidR="00384E76" w:rsidRDefault="00384E76" w:rsidP="00B725A8">
      <w:pPr>
        <w:spacing w:after="0" w:line="240" w:lineRule="auto"/>
      </w:pPr>
      <w:r>
        <w:separator/>
      </w:r>
    </w:p>
  </w:footnote>
  <w:footnote w:type="continuationSeparator" w:id="0">
    <w:p w14:paraId="519303A0" w14:textId="77777777" w:rsidR="00384E76" w:rsidRDefault="00384E76" w:rsidP="00B725A8">
      <w:pPr>
        <w:spacing w:after="0" w:line="240" w:lineRule="auto"/>
      </w:pPr>
      <w:r>
        <w:continuationSeparator/>
      </w:r>
    </w:p>
  </w:footnote>
  <w:footnote w:id="1">
    <w:p w14:paraId="19E39AC0" w14:textId="77777777" w:rsidR="005E54F5" w:rsidRPr="00F12A04" w:rsidRDefault="005E54F5" w:rsidP="00F12A04">
      <w:pPr>
        <w:pStyle w:val="PrformatHTML"/>
        <w:spacing w:line="360" w:lineRule="atLeast"/>
        <w:rPr>
          <w:rFonts w:ascii="Helvetica" w:hAnsi="Helvetica" w:cs="Helvetica"/>
          <w:color w:val="222222"/>
          <w:lang w:val="en-US"/>
        </w:rPr>
      </w:pPr>
      <w:r w:rsidRPr="00F12A04">
        <w:rPr>
          <w:rStyle w:val="Appelnotedebasdep"/>
          <w:rFonts w:ascii="Helvetica" w:hAnsi="Helvetica" w:cs="Helvetica"/>
        </w:rPr>
        <w:footnoteRef/>
      </w:r>
      <w:r w:rsidRPr="00F12A04">
        <w:rPr>
          <w:rFonts w:ascii="Helvetica" w:hAnsi="Helvetica" w:cs="Helvetica"/>
          <w:lang w:val="en-US"/>
        </w:rPr>
        <w:t xml:space="preserve"> In case the address </w:t>
      </w:r>
      <w:r w:rsidRPr="00965A82">
        <w:rPr>
          <w:rFonts w:ascii="Helvetica" w:hAnsi="Helvetica" w:cs="Helvetica"/>
          <w:color w:val="222222"/>
          <w:lang w:val="en-US"/>
        </w:rPr>
        <w:t>is different from the one mentioned above.</w:t>
      </w:r>
    </w:p>
  </w:footnote>
  <w:footnote w:id="2">
    <w:p w14:paraId="4BB46FB9" w14:textId="77777777" w:rsidR="005E54F5" w:rsidRPr="00F12A04" w:rsidRDefault="005E54F5" w:rsidP="00F12A04">
      <w:pPr>
        <w:pStyle w:val="Notedebasdepage"/>
        <w:rPr>
          <w:rFonts w:ascii="Helvetica" w:hAnsi="Helvetica" w:cs="Helvetica"/>
        </w:rPr>
      </w:pPr>
      <w:r w:rsidRPr="00F12A04">
        <w:rPr>
          <w:rStyle w:val="Appelnotedebasdep"/>
          <w:rFonts w:ascii="Helvetica" w:hAnsi="Helvetica" w:cs="Helvetica"/>
        </w:rPr>
        <w:footnoteRef/>
      </w:r>
      <w:r w:rsidRPr="00F12A04">
        <w:rPr>
          <w:rFonts w:ascii="Helvetica" w:hAnsi="Helvetica" w:cs="Helvetica"/>
        </w:rPr>
        <w:t xml:space="preserve"> Check </w:t>
      </w:r>
      <w:proofErr w:type="spellStart"/>
      <w:r w:rsidRPr="00F12A04">
        <w:rPr>
          <w:rFonts w:ascii="Helvetica" w:hAnsi="Helvetica" w:cs="Helvetica"/>
        </w:rPr>
        <w:t>the</w:t>
      </w:r>
      <w:proofErr w:type="spellEnd"/>
      <w:r w:rsidRPr="00F12A04">
        <w:rPr>
          <w:rFonts w:ascii="Helvetica" w:hAnsi="Helvetica" w:cs="Helvetica"/>
        </w:rPr>
        <w:t xml:space="preserve"> correct box.</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C4D3E"/>
    <w:multiLevelType w:val="hybridMultilevel"/>
    <w:tmpl w:val="48B25B7C"/>
    <w:lvl w:ilvl="0" w:tplc="0813000F">
      <w:start w:val="4"/>
      <w:numFmt w:val="decimal"/>
      <w:lvlText w:val="%1."/>
      <w:lvlJc w:val="left"/>
      <w:pPr>
        <w:ind w:left="360" w:hanging="360"/>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1" w15:restartNumberingAfterBreak="0">
    <w:nsid w:val="103E54D9"/>
    <w:multiLevelType w:val="hybridMultilevel"/>
    <w:tmpl w:val="5E1E17A8"/>
    <w:lvl w:ilvl="0" w:tplc="0813000F">
      <w:start w:val="1"/>
      <w:numFmt w:val="decimal"/>
      <w:lvlText w:val="%1."/>
      <w:lvlJc w:val="left"/>
      <w:pPr>
        <w:ind w:left="360" w:hanging="360"/>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2" w15:restartNumberingAfterBreak="0">
    <w:nsid w:val="22B1213A"/>
    <w:multiLevelType w:val="hybridMultilevel"/>
    <w:tmpl w:val="7624D9E6"/>
    <w:lvl w:ilvl="0" w:tplc="0813000F">
      <w:start w:val="1"/>
      <w:numFmt w:val="decimal"/>
      <w:lvlText w:val="%1."/>
      <w:lvlJc w:val="left"/>
      <w:pPr>
        <w:ind w:left="360" w:hanging="360"/>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3" w15:restartNumberingAfterBreak="0">
    <w:nsid w:val="26C04934"/>
    <w:multiLevelType w:val="hybridMultilevel"/>
    <w:tmpl w:val="4AAC2A04"/>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 w15:restartNumberingAfterBreak="0">
    <w:nsid w:val="48A63999"/>
    <w:multiLevelType w:val="hybridMultilevel"/>
    <w:tmpl w:val="128CF4A8"/>
    <w:lvl w:ilvl="0" w:tplc="0813000F">
      <w:start w:val="2"/>
      <w:numFmt w:val="decimal"/>
      <w:lvlText w:val="%1."/>
      <w:lvlJc w:val="left"/>
      <w:pPr>
        <w:ind w:left="360" w:hanging="360"/>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5" w15:restartNumberingAfterBreak="0">
    <w:nsid w:val="4B5427A6"/>
    <w:multiLevelType w:val="hybridMultilevel"/>
    <w:tmpl w:val="70AA8998"/>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6" w15:restartNumberingAfterBreak="0">
    <w:nsid w:val="570D54EB"/>
    <w:multiLevelType w:val="hybridMultilevel"/>
    <w:tmpl w:val="1526A930"/>
    <w:lvl w:ilvl="0" w:tplc="08130003">
      <w:start w:val="1"/>
      <w:numFmt w:val="bullet"/>
      <w:lvlText w:val="o"/>
      <w:lvlJc w:val="left"/>
      <w:pPr>
        <w:ind w:left="1068" w:hanging="360"/>
      </w:pPr>
      <w:rPr>
        <w:rFonts w:ascii="Courier New" w:hAnsi="Courier New" w:cs="Courier New" w:hint="default"/>
      </w:rPr>
    </w:lvl>
    <w:lvl w:ilvl="1" w:tplc="08130003" w:tentative="1">
      <w:start w:val="1"/>
      <w:numFmt w:val="bullet"/>
      <w:lvlText w:val="o"/>
      <w:lvlJc w:val="left"/>
      <w:pPr>
        <w:ind w:left="1788" w:hanging="360"/>
      </w:pPr>
      <w:rPr>
        <w:rFonts w:ascii="Courier New" w:hAnsi="Courier New" w:cs="Courier New" w:hint="default"/>
      </w:rPr>
    </w:lvl>
    <w:lvl w:ilvl="2" w:tplc="08130005" w:tentative="1">
      <w:start w:val="1"/>
      <w:numFmt w:val="bullet"/>
      <w:lvlText w:val=""/>
      <w:lvlJc w:val="left"/>
      <w:pPr>
        <w:ind w:left="2508" w:hanging="360"/>
      </w:pPr>
      <w:rPr>
        <w:rFonts w:ascii="Wingdings" w:hAnsi="Wingdings" w:hint="default"/>
      </w:rPr>
    </w:lvl>
    <w:lvl w:ilvl="3" w:tplc="08130001" w:tentative="1">
      <w:start w:val="1"/>
      <w:numFmt w:val="bullet"/>
      <w:lvlText w:val=""/>
      <w:lvlJc w:val="left"/>
      <w:pPr>
        <w:ind w:left="3228" w:hanging="360"/>
      </w:pPr>
      <w:rPr>
        <w:rFonts w:ascii="Symbol" w:hAnsi="Symbol" w:hint="default"/>
      </w:rPr>
    </w:lvl>
    <w:lvl w:ilvl="4" w:tplc="08130003" w:tentative="1">
      <w:start w:val="1"/>
      <w:numFmt w:val="bullet"/>
      <w:lvlText w:val="o"/>
      <w:lvlJc w:val="left"/>
      <w:pPr>
        <w:ind w:left="3948" w:hanging="360"/>
      </w:pPr>
      <w:rPr>
        <w:rFonts w:ascii="Courier New" w:hAnsi="Courier New" w:cs="Courier New" w:hint="default"/>
      </w:rPr>
    </w:lvl>
    <w:lvl w:ilvl="5" w:tplc="08130005" w:tentative="1">
      <w:start w:val="1"/>
      <w:numFmt w:val="bullet"/>
      <w:lvlText w:val=""/>
      <w:lvlJc w:val="left"/>
      <w:pPr>
        <w:ind w:left="4668" w:hanging="360"/>
      </w:pPr>
      <w:rPr>
        <w:rFonts w:ascii="Wingdings" w:hAnsi="Wingdings" w:hint="default"/>
      </w:rPr>
    </w:lvl>
    <w:lvl w:ilvl="6" w:tplc="08130001" w:tentative="1">
      <w:start w:val="1"/>
      <w:numFmt w:val="bullet"/>
      <w:lvlText w:val=""/>
      <w:lvlJc w:val="left"/>
      <w:pPr>
        <w:ind w:left="5388" w:hanging="360"/>
      </w:pPr>
      <w:rPr>
        <w:rFonts w:ascii="Symbol" w:hAnsi="Symbol" w:hint="default"/>
      </w:rPr>
    </w:lvl>
    <w:lvl w:ilvl="7" w:tplc="08130003" w:tentative="1">
      <w:start w:val="1"/>
      <w:numFmt w:val="bullet"/>
      <w:lvlText w:val="o"/>
      <w:lvlJc w:val="left"/>
      <w:pPr>
        <w:ind w:left="6108" w:hanging="360"/>
      </w:pPr>
      <w:rPr>
        <w:rFonts w:ascii="Courier New" w:hAnsi="Courier New" w:cs="Courier New" w:hint="default"/>
      </w:rPr>
    </w:lvl>
    <w:lvl w:ilvl="8" w:tplc="08130005" w:tentative="1">
      <w:start w:val="1"/>
      <w:numFmt w:val="bullet"/>
      <w:lvlText w:val=""/>
      <w:lvlJc w:val="left"/>
      <w:pPr>
        <w:ind w:left="6828" w:hanging="360"/>
      </w:pPr>
      <w:rPr>
        <w:rFonts w:ascii="Wingdings" w:hAnsi="Wingdings" w:hint="default"/>
      </w:rPr>
    </w:lvl>
  </w:abstractNum>
  <w:abstractNum w:abstractNumId="7" w15:restartNumberingAfterBreak="0">
    <w:nsid w:val="572149EC"/>
    <w:multiLevelType w:val="hybridMultilevel"/>
    <w:tmpl w:val="5A40AB6E"/>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8" w15:restartNumberingAfterBreak="0">
    <w:nsid w:val="5A913EA3"/>
    <w:multiLevelType w:val="hybridMultilevel"/>
    <w:tmpl w:val="7A92BA90"/>
    <w:lvl w:ilvl="0" w:tplc="0813000F">
      <w:start w:val="3"/>
      <w:numFmt w:val="decimal"/>
      <w:lvlText w:val="%1."/>
      <w:lvlJc w:val="left"/>
      <w:pPr>
        <w:ind w:left="360" w:hanging="360"/>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9" w15:restartNumberingAfterBreak="0">
    <w:nsid w:val="63643E1C"/>
    <w:multiLevelType w:val="hybridMultilevel"/>
    <w:tmpl w:val="066CC4A8"/>
    <w:lvl w:ilvl="0" w:tplc="08130005">
      <w:start w:val="1"/>
      <w:numFmt w:val="bullet"/>
      <w:lvlText w:val=""/>
      <w:lvlJc w:val="left"/>
      <w:pPr>
        <w:ind w:left="1276" w:hanging="360"/>
      </w:pPr>
      <w:rPr>
        <w:rFonts w:ascii="Wingdings" w:hAnsi="Wingdings" w:hint="default"/>
      </w:rPr>
    </w:lvl>
    <w:lvl w:ilvl="1" w:tplc="08130003" w:tentative="1">
      <w:start w:val="1"/>
      <w:numFmt w:val="bullet"/>
      <w:lvlText w:val="o"/>
      <w:lvlJc w:val="left"/>
      <w:pPr>
        <w:ind w:left="1996" w:hanging="360"/>
      </w:pPr>
      <w:rPr>
        <w:rFonts w:ascii="Courier New" w:hAnsi="Courier New" w:cs="Courier New" w:hint="default"/>
      </w:rPr>
    </w:lvl>
    <w:lvl w:ilvl="2" w:tplc="08130005" w:tentative="1">
      <w:start w:val="1"/>
      <w:numFmt w:val="bullet"/>
      <w:lvlText w:val=""/>
      <w:lvlJc w:val="left"/>
      <w:pPr>
        <w:ind w:left="2716" w:hanging="360"/>
      </w:pPr>
      <w:rPr>
        <w:rFonts w:ascii="Wingdings" w:hAnsi="Wingdings" w:hint="default"/>
      </w:rPr>
    </w:lvl>
    <w:lvl w:ilvl="3" w:tplc="08130001" w:tentative="1">
      <w:start w:val="1"/>
      <w:numFmt w:val="bullet"/>
      <w:lvlText w:val=""/>
      <w:lvlJc w:val="left"/>
      <w:pPr>
        <w:ind w:left="3436" w:hanging="360"/>
      </w:pPr>
      <w:rPr>
        <w:rFonts w:ascii="Symbol" w:hAnsi="Symbol" w:hint="default"/>
      </w:rPr>
    </w:lvl>
    <w:lvl w:ilvl="4" w:tplc="08130003" w:tentative="1">
      <w:start w:val="1"/>
      <w:numFmt w:val="bullet"/>
      <w:lvlText w:val="o"/>
      <w:lvlJc w:val="left"/>
      <w:pPr>
        <w:ind w:left="4156" w:hanging="360"/>
      </w:pPr>
      <w:rPr>
        <w:rFonts w:ascii="Courier New" w:hAnsi="Courier New" w:cs="Courier New" w:hint="default"/>
      </w:rPr>
    </w:lvl>
    <w:lvl w:ilvl="5" w:tplc="08130005" w:tentative="1">
      <w:start w:val="1"/>
      <w:numFmt w:val="bullet"/>
      <w:lvlText w:val=""/>
      <w:lvlJc w:val="left"/>
      <w:pPr>
        <w:ind w:left="4876" w:hanging="360"/>
      </w:pPr>
      <w:rPr>
        <w:rFonts w:ascii="Wingdings" w:hAnsi="Wingdings" w:hint="default"/>
      </w:rPr>
    </w:lvl>
    <w:lvl w:ilvl="6" w:tplc="08130001" w:tentative="1">
      <w:start w:val="1"/>
      <w:numFmt w:val="bullet"/>
      <w:lvlText w:val=""/>
      <w:lvlJc w:val="left"/>
      <w:pPr>
        <w:ind w:left="5596" w:hanging="360"/>
      </w:pPr>
      <w:rPr>
        <w:rFonts w:ascii="Symbol" w:hAnsi="Symbol" w:hint="default"/>
      </w:rPr>
    </w:lvl>
    <w:lvl w:ilvl="7" w:tplc="08130003" w:tentative="1">
      <w:start w:val="1"/>
      <w:numFmt w:val="bullet"/>
      <w:lvlText w:val="o"/>
      <w:lvlJc w:val="left"/>
      <w:pPr>
        <w:ind w:left="6316" w:hanging="360"/>
      </w:pPr>
      <w:rPr>
        <w:rFonts w:ascii="Courier New" w:hAnsi="Courier New" w:cs="Courier New" w:hint="default"/>
      </w:rPr>
    </w:lvl>
    <w:lvl w:ilvl="8" w:tplc="08130005" w:tentative="1">
      <w:start w:val="1"/>
      <w:numFmt w:val="bullet"/>
      <w:lvlText w:val=""/>
      <w:lvlJc w:val="left"/>
      <w:pPr>
        <w:ind w:left="7036" w:hanging="360"/>
      </w:pPr>
      <w:rPr>
        <w:rFonts w:ascii="Wingdings" w:hAnsi="Wingdings" w:hint="default"/>
      </w:rPr>
    </w:lvl>
  </w:abstractNum>
  <w:abstractNum w:abstractNumId="10" w15:restartNumberingAfterBreak="0">
    <w:nsid w:val="659264FA"/>
    <w:multiLevelType w:val="hybridMultilevel"/>
    <w:tmpl w:val="E8FC8CA2"/>
    <w:lvl w:ilvl="0" w:tplc="7644944E">
      <w:start w:val="2"/>
      <w:numFmt w:val="bullet"/>
      <w:lvlText w:val="-"/>
      <w:lvlJc w:val="left"/>
      <w:pPr>
        <w:ind w:left="720" w:hanging="360"/>
      </w:pPr>
      <w:rPr>
        <w:rFonts w:ascii="inherit" w:eastAsia="Times New Roman" w:hAnsi="inherit" w:cs="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66872732"/>
    <w:multiLevelType w:val="hybridMultilevel"/>
    <w:tmpl w:val="66E4A6AE"/>
    <w:lvl w:ilvl="0" w:tplc="27F2B39E">
      <w:numFmt w:val="bullet"/>
      <w:lvlText w:val=""/>
      <w:lvlJc w:val="left"/>
      <w:pPr>
        <w:ind w:left="720" w:hanging="360"/>
      </w:pPr>
      <w:rPr>
        <w:rFonts w:ascii="Symbol" w:eastAsia="Times New Roman" w:hAnsi="Symbol" w:cs="Helvetica"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7"/>
  </w:num>
  <w:num w:numId="4">
    <w:abstractNumId w:val="4"/>
  </w:num>
  <w:num w:numId="5">
    <w:abstractNumId w:val="11"/>
  </w:num>
  <w:num w:numId="6">
    <w:abstractNumId w:val="10"/>
  </w:num>
  <w:num w:numId="7">
    <w:abstractNumId w:val="3"/>
  </w:num>
  <w:num w:numId="8">
    <w:abstractNumId w:val="8"/>
  </w:num>
  <w:num w:numId="9">
    <w:abstractNumId w:val="6"/>
  </w:num>
  <w:num w:numId="10">
    <w:abstractNumId w:val="9"/>
  </w:num>
  <w:num w:numId="11">
    <w:abstractNumId w:val="5"/>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25A8"/>
    <w:rsid w:val="00082F0C"/>
    <w:rsid w:val="00095087"/>
    <w:rsid w:val="000B411F"/>
    <w:rsid w:val="000D42FF"/>
    <w:rsid w:val="000D77A6"/>
    <w:rsid w:val="002260A1"/>
    <w:rsid w:val="00232FA5"/>
    <w:rsid w:val="002A6B4B"/>
    <w:rsid w:val="002B3E35"/>
    <w:rsid w:val="00384E76"/>
    <w:rsid w:val="003B7822"/>
    <w:rsid w:val="003B7A1E"/>
    <w:rsid w:val="005A0C6B"/>
    <w:rsid w:val="005E54F5"/>
    <w:rsid w:val="006110D5"/>
    <w:rsid w:val="00642287"/>
    <w:rsid w:val="00677D4F"/>
    <w:rsid w:val="00683C95"/>
    <w:rsid w:val="00776FDD"/>
    <w:rsid w:val="00781C44"/>
    <w:rsid w:val="00882655"/>
    <w:rsid w:val="008B5AB2"/>
    <w:rsid w:val="008E38C0"/>
    <w:rsid w:val="008F58FB"/>
    <w:rsid w:val="00965A82"/>
    <w:rsid w:val="00A87C4E"/>
    <w:rsid w:val="00AE4C6E"/>
    <w:rsid w:val="00AF7E67"/>
    <w:rsid w:val="00B628D2"/>
    <w:rsid w:val="00B725A8"/>
    <w:rsid w:val="00C33639"/>
    <w:rsid w:val="00D13A3E"/>
    <w:rsid w:val="00D75B68"/>
    <w:rsid w:val="00DB4B70"/>
    <w:rsid w:val="00E0257D"/>
    <w:rsid w:val="00E71174"/>
    <w:rsid w:val="00E727DC"/>
    <w:rsid w:val="00F01E43"/>
    <w:rsid w:val="00F12A04"/>
    <w:rsid w:val="00F36EAC"/>
    <w:rsid w:val="00F73AFE"/>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69B788"/>
  <w15:docId w15:val="{1A1D326F-8490-41B2-9A77-225E4F2AF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2287"/>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semiHidden/>
    <w:unhideWhenUsed/>
    <w:rsid w:val="00B725A8"/>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B725A8"/>
  </w:style>
  <w:style w:type="paragraph" w:styleId="Pieddepage">
    <w:name w:val="footer"/>
    <w:basedOn w:val="Normal"/>
    <w:link w:val="PieddepageCar"/>
    <w:uiPriority w:val="99"/>
    <w:unhideWhenUsed/>
    <w:rsid w:val="00B725A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725A8"/>
  </w:style>
  <w:style w:type="paragraph" w:styleId="PrformatHTML">
    <w:name w:val="HTML Preformatted"/>
    <w:basedOn w:val="Normal"/>
    <w:link w:val="PrformatHTMLCar"/>
    <w:uiPriority w:val="99"/>
    <w:unhideWhenUsed/>
    <w:rsid w:val="00F01E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nl-BE"/>
    </w:rPr>
  </w:style>
  <w:style w:type="character" w:customStyle="1" w:styleId="PrformatHTMLCar">
    <w:name w:val="Préformaté HTML Car"/>
    <w:basedOn w:val="Policepardfaut"/>
    <w:link w:val="PrformatHTML"/>
    <w:uiPriority w:val="99"/>
    <w:rsid w:val="00F01E43"/>
    <w:rPr>
      <w:rFonts w:ascii="Courier New" w:eastAsia="Times New Roman" w:hAnsi="Courier New" w:cs="Courier New"/>
      <w:sz w:val="20"/>
      <w:szCs w:val="20"/>
      <w:lang w:eastAsia="nl-BE"/>
    </w:rPr>
  </w:style>
  <w:style w:type="paragraph" w:styleId="Paragraphedeliste">
    <w:name w:val="List Paragraph"/>
    <w:basedOn w:val="Normal"/>
    <w:uiPriority w:val="34"/>
    <w:qFormat/>
    <w:rsid w:val="005E54F5"/>
    <w:pPr>
      <w:ind w:left="720"/>
      <w:contextualSpacing/>
    </w:pPr>
  </w:style>
  <w:style w:type="paragraph" w:styleId="Notedebasdepage">
    <w:name w:val="footnote text"/>
    <w:basedOn w:val="Normal"/>
    <w:link w:val="NotedebasdepageCar"/>
    <w:uiPriority w:val="99"/>
    <w:semiHidden/>
    <w:unhideWhenUsed/>
    <w:rsid w:val="005E54F5"/>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5E54F5"/>
    <w:rPr>
      <w:sz w:val="20"/>
      <w:szCs w:val="20"/>
    </w:rPr>
  </w:style>
  <w:style w:type="character" w:styleId="Appelnotedebasdep">
    <w:name w:val="footnote reference"/>
    <w:basedOn w:val="Policepardfaut"/>
    <w:uiPriority w:val="99"/>
    <w:semiHidden/>
    <w:unhideWhenUsed/>
    <w:rsid w:val="005E54F5"/>
    <w:rPr>
      <w:vertAlign w:val="superscript"/>
    </w:rPr>
  </w:style>
  <w:style w:type="paragraph" w:styleId="Textedebulles">
    <w:name w:val="Balloon Text"/>
    <w:basedOn w:val="Normal"/>
    <w:link w:val="TextedebullesCar"/>
    <w:uiPriority w:val="99"/>
    <w:semiHidden/>
    <w:unhideWhenUsed/>
    <w:rsid w:val="00965A8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65A82"/>
    <w:rPr>
      <w:rFonts w:ascii="Tahoma" w:hAnsi="Tahoma" w:cs="Tahoma"/>
      <w:sz w:val="16"/>
      <w:szCs w:val="16"/>
    </w:rPr>
  </w:style>
  <w:style w:type="paragraph" w:customStyle="1" w:styleId="Default">
    <w:name w:val="Default"/>
    <w:rsid w:val="00965A82"/>
    <w:pPr>
      <w:autoSpaceDE w:val="0"/>
      <w:autoSpaceDN w:val="0"/>
      <w:adjustRightInd w:val="0"/>
      <w:spacing w:after="0" w:line="240" w:lineRule="auto"/>
    </w:pPr>
    <w:rPr>
      <w:rFonts w:ascii="Calibri" w:hAnsi="Calibri" w:cs="Calibri"/>
      <w:color w:val="000000"/>
      <w:sz w:val="24"/>
      <w:szCs w:val="24"/>
    </w:rPr>
  </w:style>
  <w:style w:type="character" w:styleId="Lienhypertexte">
    <w:name w:val="Hyperlink"/>
    <w:basedOn w:val="Policepardfaut"/>
    <w:uiPriority w:val="99"/>
    <w:unhideWhenUsed/>
    <w:rsid w:val="000B411F"/>
    <w:rPr>
      <w:color w:val="0000FF" w:themeColor="hyperlink"/>
      <w:u w:val="single"/>
    </w:rPr>
  </w:style>
  <w:style w:type="character" w:styleId="Mentionnonrsolue">
    <w:name w:val="Unresolved Mention"/>
    <w:basedOn w:val="Policepardfaut"/>
    <w:uiPriority w:val="99"/>
    <w:semiHidden/>
    <w:unhideWhenUsed/>
    <w:rsid w:val="000B41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269041">
      <w:bodyDiv w:val="1"/>
      <w:marLeft w:val="0"/>
      <w:marRight w:val="0"/>
      <w:marTop w:val="0"/>
      <w:marBottom w:val="0"/>
      <w:divBdr>
        <w:top w:val="none" w:sz="0" w:space="0" w:color="auto"/>
        <w:left w:val="none" w:sz="0" w:space="0" w:color="auto"/>
        <w:bottom w:val="none" w:sz="0" w:space="0" w:color="auto"/>
        <w:right w:val="none" w:sz="0" w:space="0" w:color="auto"/>
      </w:divBdr>
    </w:div>
    <w:div w:id="430125828">
      <w:bodyDiv w:val="1"/>
      <w:marLeft w:val="0"/>
      <w:marRight w:val="0"/>
      <w:marTop w:val="0"/>
      <w:marBottom w:val="0"/>
      <w:divBdr>
        <w:top w:val="none" w:sz="0" w:space="0" w:color="auto"/>
        <w:left w:val="none" w:sz="0" w:space="0" w:color="auto"/>
        <w:bottom w:val="none" w:sz="0" w:space="0" w:color="auto"/>
        <w:right w:val="none" w:sz="0" w:space="0" w:color="auto"/>
      </w:divBdr>
    </w:div>
    <w:div w:id="547255780">
      <w:bodyDiv w:val="1"/>
      <w:marLeft w:val="0"/>
      <w:marRight w:val="0"/>
      <w:marTop w:val="0"/>
      <w:marBottom w:val="0"/>
      <w:divBdr>
        <w:top w:val="none" w:sz="0" w:space="0" w:color="auto"/>
        <w:left w:val="none" w:sz="0" w:space="0" w:color="auto"/>
        <w:bottom w:val="none" w:sz="0" w:space="0" w:color="auto"/>
        <w:right w:val="none" w:sz="0" w:space="0" w:color="auto"/>
      </w:divBdr>
    </w:div>
    <w:div w:id="789666583">
      <w:bodyDiv w:val="1"/>
      <w:marLeft w:val="0"/>
      <w:marRight w:val="0"/>
      <w:marTop w:val="0"/>
      <w:marBottom w:val="0"/>
      <w:divBdr>
        <w:top w:val="none" w:sz="0" w:space="0" w:color="auto"/>
        <w:left w:val="none" w:sz="0" w:space="0" w:color="auto"/>
        <w:bottom w:val="none" w:sz="0" w:space="0" w:color="auto"/>
        <w:right w:val="none" w:sz="0" w:space="0" w:color="auto"/>
      </w:divBdr>
    </w:div>
    <w:div w:id="818033082">
      <w:bodyDiv w:val="1"/>
      <w:marLeft w:val="0"/>
      <w:marRight w:val="0"/>
      <w:marTop w:val="0"/>
      <w:marBottom w:val="0"/>
      <w:divBdr>
        <w:top w:val="none" w:sz="0" w:space="0" w:color="auto"/>
        <w:left w:val="none" w:sz="0" w:space="0" w:color="auto"/>
        <w:bottom w:val="none" w:sz="0" w:space="0" w:color="auto"/>
        <w:right w:val="none" w:sz="0" w:space="0" w:color="auto"/>
      </w:divBdr>
    </w:div>
    <w:div w:id="860511521">
      <w:bodyDiv w:val="1"/>
      <w:marLeft w:val="0"/>
      <w:marRight w:val="0"/>
      <w:marTop w:val="0"/>
      <w:marBottom w:val="0"/>
      <w:divBdr>
        <w:top w:val="none" w:sz="0" w:space="0" w:color="auto"/>
        <w:left w:val="none" w:sz="0" w:space="0" w:color="auto"/>
        <w:bottom w:val="none" w:sz="0" w:space="0" w:color="auto"/>
        <w:right w:val="none" w:sz="0" w:space="0" w:color="auto"/>
      </w:divBdr>
    </w:div>
    <w:div w:id="1016419468">
      <w:bodyDiv w:val="1"/>
      <w:marLeft w:val="0"/>
      <w:marRight w:val="0"/>
      <w:marTop w:val="0"/>
      <w:marBottom w:val="0"/>
      <w:divBdr>
        <w:top w:val="none" w:sz="0" w:space="0" w:color="auto"/>
        <w:left w:val="none" w:sz="0" w:space="0" w:color="auto"/>
        <w:bottom w:val="none" w:sz="0" w:space="0" w:color="auto"/>
        <w:right w:val="none" w:sz="0" w:space="0" w:color="auto"/>
      </w:divBdr>
    </w:div>
    <w:div w:id="1113133951">
      <w:bodyDiv w:val="1"/>
      <w:marLeft w:val="0"/>
      <w:marRight w:val="0"/>
      <w:marTop w:val="0"/>
      <w:marBottom w:val="0"/>
      <w:divBdr>
        <w:top w:val="none" w:sz="0" w:space="0" w:color="auto"/>
        <w:left w:val="none" w:sz="0" w:space="0" w:color="auto"/>
        <w:bottom w:val="none" w:sz="0" w:space="0" w:color="auto"/>
        <w:right w:val="none" w:sz="0" w:space="0" w:color="auto"/>
      </w:divBdr>
    </w:div>
    <w:div w:id="1176462137">
      <w:bodyDiv w:val="1"/>
      <w:marLeft w:val="0"/>
      <w:marRight w:val="0"/>
      <w:marTop w:val="0"/>
      <w:marBottom w:val="0"/>
      <w:divBdr>
        <w:top w:val="none" w:sz="0" w:space="0" w:color="auto"/>
        <w:left w:val="none" w:sz="0" w:space="0" w:color="auto"/>
        <w:bottom w:val="none" w:sz="0" w:space="0" w:color="auto"/>
        <w:right w:val="none" w:sz="0" w:space="0" w:color="auto"/>
      </w:divBdr>
    </w:div>
    <w:div w:id="1318027117">
      <w:bodyDiv w:val="1"/>
      <w:marLeft w:val="0"/>
      <w:marRight w:val="0"/>
      <w:marTop w:val="0"/>
      <w:marBottom w:val="0"/>
      <w:divBdr>
        <w:top w:val="none" w:sz="0" w:space="0" w:color="auto"/>
        <w:left w:val="none" w:sz="0" w:space="0" w:color="auto"/>
        <w:bottom w:val="none" w:sz="0" w:space="0" w:color="auto"/>
        <w:right w:val="none" w:sz="0" w:space="0" w:color="auto"/>
      </w:divBdr>
    </w:div>
    <w:div w:id="1357851602">
      <w:bodyDiv w:val="1"/>
      <w:marLeft w:val="0"/>
      <w:marRight w:val="0"/>
      <w:marTop w:val="0"/>
      <w:marBottom w:val="0"/>
      <w:divBdr>
        <w:top w:val="none" w:sz="0" w:space="0" w:color="auto"/>
        <w:left w:val="none" w:sz="0" w:space="0" w:color="auto"/>
        <w:bottom w:val="none" w:sz="0" w:space="0" w:color="auto"/>
        <w:right w:val="none" w:sz="0" w:space="0" w:color="auto"/>
      </w:divBdr>
    </w:div>
    <w:div w:id="1504930777">
      <w:bodyDiv w:val="1"/>
      <w:marLeft w:val="0"/>
      <w:marRight w:val="0"/>
      <w:marTop w:val="0"/>
      <w:marBottom w:val="0"/>
      <w:divBdr>
        <w:top w:val="none" w:sz="0" w:space="0" w:color="auto"/>
        <w:left w:val="none" w:sz="0" w:space="0" w:color="auto"/>
        <w:bottom w:val="none" w:sz="0" w:space="0" w:color="auto"/>
        <w:right w:val="none" w:sz="0" w:space="0" w:color="auto"/>
      </w:divBdr>
    </w:div>
    <w:div w:id="2028289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egul.be/en/privacy-policy/" TargetMode="External"/><Relationship Id="rId5" Type="http://schemas.openxmlformats.org/officeDocument/2006/relationships/webSettings" Target="webSettings.xml"/><Relationship Id="rId10" Type="http://schemas.openxmlformats.org/officeDocument/2006/relationships/hyperlink" Target="https://www.linkedin.com/company/regulatory-body-for-railway-transport-and-brussels-airport-operations/" TargetMode="External"/><Relationship Id="rId4" Type="http://schemas.openxmlformats.org/officeDocument/2006/relationships/settings" Target="settings.xml"/><Relationship Id="rId9" Type="http://schemas.openxmlformats.org/officeDocument/2006/relationships/hyperlink" Target="http://www.regul.be" TargetMode="External"/><Relationship Id="rId14" Type="http://schemas.openxmlformats.org/officeDocument/2006/relationships/theme" Target="theme/theme1.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ADA8FE1-69BC-4C28-8E07-5617960A64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998</Words>
  <Characters>5495</Characters>
  <Application>Microsoft Office Word</Application>
  <DocSecurity>0</DocSecurity>
  <Lines>45</Lines>
  <Paragraphs>12</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
      <vt:lpstr/>
    </vt:vector>
  </TitlesOfParts>
  <Company>Hewlett-Packard</Company>
  <LinksUpToDate>false</LinksUpToDate>
  <CharactersWithSpaces>6481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Anja Vroenhove</dc:creator>
  <cp:lastModifiedBy>Mathilde Rousseau</cp:lastModifiedBy>
  <cp:revision>9</cp:revision>
  <dcterms:created xsi:type="dcterms:W3CDTF">2021-05-06T15:02:00Z</dcterms:created>
  <dcterms:modified xsi:type="dcterms:W3CDTF">2021-05-07T09:10:00Z</dcterms:modified>
</cp:coreProperties>
</file>